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5F9" w:rsidRDefault="00B31C15" w:rsidP="00011BC3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F64849">
        <w:rPr>
          <w:sz w:val="28"/>
          <w:szCs w:val="28"/>
        </w:rPr>
        <w:t>Приложение 3</w:t>
      </w:r>
    </w:p>
    <w:p w:rsidR="00F64849" w:rsidRPr="00F64849" w:rsidRDefault="00F64849" w:rsidP="00011BC3">
      <w:pPr>
        <w:ind w:left="5529"/>
        <w:jc w:val="center"/>
        <w:rPr>
          <w:sz w:val="28"/>
          <w:szCs w:val="28"/>
        </w:rPr>
      </w:pPr>
      <w:r w:rsidRPr="00F64849">
        <w:rPr>
          <w:sz w:val="28"/>
          <w:szCs w:val="28"/>
        </w:rPr>
        <w:t xml:space="preserve">к Методике по установлению нормативов предельно допустимых </w:t>
      </w:r>
      <w:r w:rsidR="00B31C15">
        <w:rPr>
          <w:sz w:val="28"/>
          <w:szCs w:val="28"/>
        </w:rPr>
        <w:t>с</w:t>
      </w:r>
      <w:r w:rsidRPr="00F64849">
        <w:rPr>
          <w:sz w:val="28"/>
          <w:szCs w:val="28"/>
        </w:rPr>
        <w:t>бросов загрязняющих веществ в водные объекты</w:t>
      </w:r>
    </w:p>
    <w:p w:rsidR="00F64849" w:rsidRPr="001745F9" w:rsidRDefault="00F64849" w:rsidP="00011BC3">
      <w:pPr>
        <w:ind w:firstLine="720"/>
        <w:jc w:val="right"/>
        <w:rPr>
          <w:sz w:val="28"/>
          <w:szCs w:val="28"/>
        </w:rPr>
      </w:pPr>
    </w:p>
    <w:p w:rsidR="001745F9" w:rsidRPr="001745F9" w:rsidRDefault="001745F9" w:rsidP="00011BC3">
      <w:pPr>
        <w:jc w:val="center"/>
        <w:rPr>
          <w:b/>
          <w:sz w:val="28"/>
          <w:szCs w:val="28"/>
        </w:rPr>
      </w:pPr>
      <w:r w:rsidRPr="001745F9">
        <w:rPr>
          <w:b/>
          <w:sz w:val="28"/>
          <w:szCs w:val="28"/>
        </w:rPr>
        <w:t>П</w:t>
      </w:r>
      <w:r w:rsidR="00011BC3">
        <w:rPr>
          <w:b/>
          <w:sz w:val="28"/>
          <w:szCs w:val="28"/>
        </w:rPr>
        <w:t>ример</w:t>
      </w:r>
    </w:p>
    <w:p w:rsidR="001745F9" w:rsidRPr="001745F9" w:rsidRDefault="001745F9" w:rsidP="00011BC3">
      <w:pPr>
        <w:jc w:val="center"/>
        <w:rPr>
          <w:b/>
          <w:sz w:val="28"/>
          <w:szCs w:val="28"/>
        </w:rPr>
      </w:pPr>
      <w:proofErr w:type="gramStart"/>
      <w:r w:rsidRPr="001745F9">
        <w:rPr>
          <w:b/>
          <w:sz w:val="28"/>
          <w:szCs w:val="28"/>
        </w:rPr>
        <w:t>расчета</w:t>
      </w:r>
      <w:proofErr w:type="gramEnd"/>
      <w:r w:rsidRPr="001745F9">
        <w:rPr>
          <w:b/>
          <w:sz w:val="28"/>
          <w:szCs w:val="28"/>
        </w:rPr>
        <w:t xml:space="preserve"> нормативов ПДС загрязняющих веществ в водоем</w:t>
      </w:r>
    </w:p>
    <w:p w:rsidR="001745F9" w:rsidRPr="001745F9" w:rsidRDefault="001745F9" w:rsidP="00011BC3">
      <w:pPr>
        <w:jc w:val="center"/>
        <w:rPr>
          <w:sz w:val="28"/>
          <w:szCs w:val="28"/>
        </w:rPr>
      </w:pPr>
    </w:p>
    <w:p w:rsidR="001745F9" w:rsidRPr="001745F9" w:rsidRDefault="001745F9" w:rsidP="00011BC3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 xml:space="preserve">Выпуск хозяйственно-бытовых сточных вод после очистки осуществляется в </w:t>
      </w:r>
      <w:r w:rsidR="007B61AB">
        <w:rPr>
          <w:sz w:val="28"/>
          <w:szCs w:val="28"/>
        </w:rPr>
        <w:t>водоем</w:t>
      </w:r>
      <w:r w:rsidRPr="001745F9">
        <w:rPr>
          <w:sz w:val="28"/>
          <w:szCs w:val="28"/>
        </w:rPr>
        <w:t xml:space="preserve">, которое в период весеннего половодья и многоводные годы может соединяться с рекой. </w:t>
      </w:r>
      <w:r w:rsidR="007B61AB">
        <w:rPr>
          <w:sz w:val="28"/>
          <w:szCs w:val="28"/>
        </w:rPr>
        <w:t>Водоем</w:t>
      </w:r>
      <w:r w:rsidRPr="001745F9">
        <w:rPr>
          <w:sz w:val="28"/>
          <w:szCs w:val="28"/>
        </w:rPr>
        <w:t xml:space="preserve"> – </w:t>
      </w:r>
      <w:proofErr w:type="spellStart"/>
      <w:r w:rsidRPr="00B31C15">
        <w:rPr>
          <w:sz w:val="28"/>
          <w:szCs w:val="28"/>
        </w:rPr>
        <w:t>рыбохозяйственн</w:t>
      </w:r>
      <w:r w:rsidR="007B61AB" w:rsidRPr="00B31C15">
        <w:rPr>
          <w:sz w:val="28"/>
          <w:szCs w:val="28"/>
        </w:rPr>
        <w:t>ого</w:t>
      </w:r>
      <w:proofErr w:type="spellEnd"/>
      <w:r w:rsidRPr="00B31C15">
        <w:rPr>
          <w:sz w:val="28"/>
          <w:szCs w:val="28"/>
        </w:rPr>
        <w:t xml:space="preserve"> </w:t>
      </w:r>
      <w:r w:rsidR="007B61AB" w:rsidRPr="00B31C15">
        <w:rPr>
          <w:sz w:val="28"/>
          <w:szCs w:val="28"/>
        </w:rPr>
        <w:t>водопользования</w:t>
      </w:r>
      <w:r w:rsidRPr="00B31C15">
        <w:rPr>
          <w:sz w:val="28"/>
          <w:szCs w:val="28"/>
        </w:rPr>
        <w:t xml:space="preserve"> 1 категории</w:t>
      </w:r>
      <w:r w:rsidRPr="001745F9">
        <w:rPr>
          <w:sz w:val="28"/>
          <w:szCs w:val="28"/>
        </w:rPr>
        <w:t xml:space="preserve">. Выпуск производится в верхнюю треть </w:t>
      </w:r>
      <w:r w:rsidR="007B61AB">
        <w:rPr>
          <w:sz w:val="28"/>
          <w:szCs w:val="28"/>
        </w:rPr>
        <w:t>водоема</w:t>
      </w:r>
      <w:r w:rsidR="00B31C15">
        <w:rPr>
          <w:sz w:val="28"/>
          <w:szCs w:val="28"/>
        </w:rPr>
        <w:t>.</w:t>
      </w:r>
      <w:r w:rsidRPr="001745F9">
        <w:rPr>
          <w:sz w:val="28"/>
          <w:szCs w:val="28"/>
        </w:rPr>
        <w:t xml:space="preserve"> Зона, в которую осуществляется выпуск застойная средняя глубина в этой зоне 0,35</w:t>
      </w:r>
      <w:r w:rsidRPr="001745F9">
        <w:rPr>
          <w:sz w:val="28"/>
          <w:szCs w:val="28"/>
        </w:rPr>
        <w:sym w:font="Symbol" w:char="F0B8"/>
      </w:r>
      <w:r w:rsidRPr="001745F9">
        <w:rPr>
          <w:sz w:val="28"/>
          <w:szCs w:val="28"/>
        </w:rPr>
        <w:t xml:space="preserve">0,45 м. Расстояние до контрольного створа от места выпуска – </w:t>
      </w:r>
      <w:smartTag w:uri="urn:schemas-microsoft-com:office:smarttags" w:element="metricconverter">
        <w:smartTagPr>
          <w:attr w:name="ProductID" w:val="300 м"/>
        </w:smartTagPr>
        <w:r w:rsidRPr="001745F9">
          <w:rPr>
            <w:sz w:val="28"/>
            <w:szCs w:val="28"/>
          </w:rPr>
          <w:t>300 м</w:t>
        </w:r>
      </w:smartTag>
      <w:r w:rsidRPr="001745F9">
        <w:rPr>
          <w:sz w:val="28"/>
          <w:szCs w:val="28"/>
        </w:rPr>
        <w:t xml:space="preserve">. Тип течения в </w:t>
      </w:r>
      <w:r w:rsidR="007B61AB">
        <w:rPr>
          <w:sz w:val="28"/>
          <w:szCs w:val="28"/>
        </w:rPr>
        <w:t xml:space="preserve">водоеме </w:t>
      </w:r>
      <w:r w:rsidRPr="001745F9">
        <w:rPr>
          <w:sz w:val="28"/>
          <w:szCs w:val="28"/>
        </w:rPr>
        <w:t xml:space="preserve">– ветровое. Скорость устойчивого ветра </w:t>
      </w:r>
      <w:r w:rsidRPr="001745F9">
        <w:rPr>
          <w:sz w:val="28"/>
          <w:szCs w:val="28"/>
          <w:lang w:val="en-US"/>
        </w:rPr>
        <w:t>V</w:t>
      </w:r>
      <w:r w:rsidRPr="001745F9">
        <w:rPr>
          <w:sz w:val="28"/>
          <w:szCs w:val="28"/>
        </w:rPr>
        <w:t xml:space="preserve">=1,3 м/с. Расход сточных вод </w:t>
      </w:r>
      <w:r w:rsidRPr="001745F9">
        <w:rPr>
          <w:sz w:val="28"/>
          <w:szCs w:val="28"/>
          <w:lang w:val="en-US"/>
        </w:rPr>
        <w:t>q</w:t>
      </w:r>
      <w:r w:rsidRPr="001745F9">
        <w:rPr>
          <w:sz w:val="28"/>
          <w:szCs w:val="28"/>
        </w:rPr>
        <w:t>=0,0015 м</w:t>
      </w:r>
      <w:r w:rsidRPr="001745F9">
        <w:rPr>
          <w:sz w:val="28"/>
          <w:szCs w:val="28"/>
          <w:vertAlign w:val="superscript"/>
        </w:rPr>
        <w:t>3</w:t>
      </w:r>
      <w:r w:rsidRPr="001745F9">
        <w:rPr>
          <w:sz w:val="28"/>
          <w:szCs w:val="28"/>
        </w:rPr>
        <w:t>/с=5,4 м</w:t>
      </w:r>
      <w:r w:rsidRPr="001745F9">
        <w:rPr>
          <w:sz w:val="28"/>
          <w:szCs w:val="28"/>
          <w:vertAlign w:val="superscript"/>
        </w:rPr>
        <w:t>3</w:t>
      </w:r>
      <w:r w:rsidRPr="001745F9">
        <w:rPr>
          <w:sz w:val="28"/>
          <w:szCs w:val="28"/>
        </w:rPr>
        <w:t>/час=129,6 м</w:t>
      </w:r>
      <w:r w:rsidRPr="001745F9">
        <w:rPr>
          <w:sz w:val="28"/>
          <w:szCs w:val="28"/>
          <w:vertAlign w:val="superscript"/>
        </w:rPr>
        <w:t>3</w:t>
      </w:r>
      <w:r w:rsidRPr="001745F9">
        <w:rPr>
          <w:sz w:val="28"/>
          <w:szCs w:val="28"/>
        </w:rPr>
        <w:t>/</w:t>
      </w:r>
      <w:proofErr w:type="spellStart"/>
      <w:r w:rsidRPr="001745F9">
        <w:rPr>
          <w:sz w:val="28"/>
          <w:szCs w:val="28"/>
        </w:rPr>
        <w:t>сут</w:t>
      </w:r>
      <w:proofErr w:type="spellEnd"/>
      <w:r w:rsidRPr="001745F9">
        <w:rPr>
          <w:sz w:val="28"/>
          <w:szCs w:val="28"/>
        </w:rPr>
        <w:t>.</w:t>
      </w:r>
    </w:p>
    <w:p w:rsidR="001745F9" w:rsidRDefault="001745F9" w:rsidP="00011BC3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 xml:space="preserve">Гидрохимические данные водоема выше сброса (фон, </w:t>
      </w:r>
      <w:r w:rsidR="007B61AB">
        <w:rPr>
          <w:sz w:val="28"/>
          <w:szCs w:val="28"/>
        </w:rPr>
        <w:t>водоем</w:t>
      </w:r>
      <w:r w:rsidRPr="001745F9">
        <w:rPr>
          <w:sz w:val="28"/>
          <w:szCs w:val="28"/>
        </w:rPr>
        <w:t>, берег) и сточных вод (г/м</w:t>
      </w:r>
      <w:r w:rsidRPr="001745F9">
        <w:rPr>
          <w:sz w:val="28"/>
          <w:szCs w:val="28"/>
          <w:vertAlign w:val="superscript"/>
        </w:rPr>
        <w:t>3</w:t>
      </w:r>
      <w:r w:rsidRPr="001745F9">
        <w:rPr>
          <w:sz w:val="28"/>
          <w:szCs w:val="28"/>
        </w:rPr>
        <w:t>).</w:t>
      </w:r>
    </w:p>
    <w:p w:rsidR="008D2677" w:rsidRPr="001745F9" w:rsidRDefault="008D2677" w:rsidP="008D2677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1559"/>
        <w:gridCol w:w="1418"/>
        <w:gridCol w:w="1701"/>
      </w:tblGrid>
      <w:tr w:rsidR="001745F9" w:rsidRPr="001745F9" w:rsidTr="001745F9">
        <w:tc>
          <w:tcPr>
            <w:tcW w:w="675" w:type="dxa"/>
          </w:tcPr>
          <w:p w:rsidR="001745F9" w:rsidRPr="001745F9" w:rsidRDefault="001745F9" w:rsidP="00011BC3">
            <w:pPr>
              <w:jc w:val="center"/>
              <w:rPr>
                <w:b/>
                <w:sz w:val="28"/>
                <w:szCs w:val="28"/>
              </w:rPr>
            </w:pPr>
            <w:r w:rsidRPr="001745F9">
              <w:rPr>
                <w:b/>
                <w:sz w:val="28"/>
                <w:szCs w:val="28"/>
              </w:rPr>
              <w:t xml:space="preserve">№ </w:t>
            </w:r>
            <w:proofErr w:type="spellStart"/>
            <w:r w:rsidRPr="001745F9">
              <w:rPr>
                <w:b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969" w:type="dxa"/>
          </w:tcPr>
          <w:p w:rsidR="001745F9" w:rsidRPr="001745F9" w:rsidRDefault="001745F9" w:rsidP="00011BC3">
            <w:pPr>
              <w:jc w:val="center"/>
              <w:rPr>
                <w:b/>
                <w:sz w:val="28"/>
                <w:szCs w:val="28"/>
              </w:rPr>
            </w:pPr>
          </w:p>
          <w:p w:rsidR="001745F9" w:rsidRPr="001745F9" w:rsidRDefault="001745F9" w:rsidP="00011BC3">
            <w:pPr>
              <w:jc w:val="center"/>
              <w:rPr>
                <w:b/>
                <w:sz w:val="28"/>
                <w:szCs w:val="28"/>
              </w:rPr>
            </w:pPr>
            <w:r w:rsidRPr="001745F9">
              <w:rPr>
                <w:b/>
                <w:sz w:val="28"/>
                <w:szCs w:val="28"/>
              </w:rPr>
              <w:t>Показатели свойства вод</w:t>
            </w:r>
          </w:p>
        </w:tc>
        <w:tc>
          <w:tcPr>
            <w:tcW w:w="1559" w:type="dxa"/>
          </w:tcPr>
          <w:p w:rsidR="001745F9" w:rsidRPr="001745F9" w:rsidRDefault="001745F9" w:rsidP="00011BC3">
            <w:pPr>
              <w:jc w:val="center"/>
              <w:rPr>
                <w:b/>
                <w:sz w:val="28"/>
                <w:szCs w:val="28"/>
              </w:rPr>
            </w:pPr>
          </w:p>
          <w:p w:rsidR="001745F9" w:rsidRPr="001745F9" w:rsidRDefault="001745F9" w:rsidP="00011BC3">
            <w:pPr>
              <w:jc w:val="center"/>
              <w:rPr>
                <w:b/>
                <w:sz w:val="28"/>
                <w:szCs w:val="28"/>
              </w:rPr>
            </w:pPr>
            <w:r w:rsidRPr="001745F9">
              <w:rPr>
                <w:b/>
                <w:sz w:val="28"/>
                <w:szCs w:val="28"/>
              </w:rPr>
              <w:t>Фон</w:t>
            </w:r>
          </w:p>
        </w:tc>
        <w:tc>
          <w:tcPr>
            <w:tcW w:w="1418" w:type="dxa"/>
          </w:tcPr>
          <w:p w:rsidR="001745F9" w:rsidRPr="001745F9" w:rsidRDefault="001745F9" w:rsidP="00011BC3">
            <w:pPr>
              <w:jc w:val="center"/>
              <w:rPr>
                <w:b/>
                <w:sz w:val="28"/>
                <w:szCs w:val="28"/>
              </w:rPr>
            </w:pPr>
            <w:r w:rsidRPr="001745F9">
              <w:rPr>
                <w:b/>
                <w:sz w:val="28"/>
                <w:szCs w:val="28"/>
              </w:rPr>
              <w:t>Сточные воды</w:t>
            </w:r>
          </w:p>
        </w:tc>
        <w:tc>
          <w:tcPr>
            <w:tcW w:w="1701" w:type="dxa"/>
          </w:tcPr>
          <w:p w:rsidR="001745F9" w:rsidRPr="001745F9" w:rsidRDefault="001745F9" w:rsidP="00011BC3">
            <w:pPr>
              <w:jc w:val="center"/>
              <w:rPr>
                <w:b/>
                <w:sz w:val="28"/>
                <w:szCs w:val="28"/>
              </w:rPr>
            </w:pPr>
          </w:p>
          <w:p w:rsidR="001745F9" w:rsidRPr="001745F9" w:rsidRDefault="001745F9" w:rsidP="00011BC3">
            <w:pPr>
              <w:jc w:val="center"/>
              <w:rPr>
                <w:b/>
                <w:sz w:val="28"/>
                <w:szCs w:val="28"/>
              </w:rPr>
            </w:pPr>
            <w:r w:rsidRPr="001745F9">
              <w:rPr>
                <w:b/>
                <w:sz w:val="28"/>
                <w:szCs w:val="28"/>
              </w:rPr>
              <w:t>ПДК</w:t>
            </w:r>
          </w:p>
        </w:tc>
      </w:tr>
      <w:tr w:rsidR="001745F9" w:rsidRPr="001745F9" w:rsidTr="001745F9">
        <w:tc>
          <w:tcPr>
            <w:tcW w:w="9322" w:type="dxa"/>
            <w:gridSpan w:val="5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Общие требования</w:t>
            </w:r>
          </w:p>
        </w:tc>
      </w:tr>
      <w:tr w:rsidR="001745F9" w:rsidRPr="001745F9" w:rsidTr="001745F9">
        <w:tc>
          <w:tcPr>
            <w:tcW w:w="675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1745F9" w:rsidRPr="001745F9" w:rsidRDefault="001745F9" w:rsidP="00011BC3">
            <w:pPr>
              <w:jc w:val="both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Взвешенные вещества</w:t>
            </w:r>
          </w:p>
        </w:tc>
        <w:tc>
          <w:tcPr>
            <w:tcW w:w="1559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29,2</w:t>
            </w:r>
          </w:p>
        </w:tc>
        <w:tc>
          <w:tcPr>
            <w:tcW w:w="1418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146,6</w:t>
            </w:r>
          </w:p>
        </w:tc>
        <w:tc>
          <w:tcPr>
            <w:tcW w:w="1701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29,95</w:t>
            </w:r>
          </w:p>
        </w:tc>
      </w:tr>
      <w:tr w:rsidR="001745F9" w:rsidRPr="001745F9" w:rsidTr="001745F9">
        <w:tc>
          <w:tcPr>
            <w:tcW w:w="675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2.</w:t>
            </w:r>
          </w:p>
        </w:tc>
        <w:tc>
          <w:tcPr>
            <w:tcW w:w="3969" w:type="dxa"/>
          </w:tcPr>
          <w:p w:rsidR="001745F9" w:rsidRPr="001745F9" w:rsidRDefault="001745F9" w:rsidP="00011BC3">
            <w:pPr>
              <w:jc w:val="both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 xml:space="preserve">БПК </w:t>
            </w:r>
            <w:r w:rsidRPr="001745F9">
              <w:rPr>
                <w:sz w:val="28"/>
                <w:szCs w:val="28"/>
                <w:vertAlign w:val="subscript"/>
              </w:rPr>
              <w:t>полн.</w:t>
            </w:r>
          </w:p>
        </w:tc>
        <w:tc>
          <w:tcPr>
            <w:tcW w:w="1559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6,23</w:t>
            </w:r>
          </w:p>
        </w:tc>
        <w:tc>
          <w:tcPr>
            <w:tcW w:w="1418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6,77</w:t>
            </w:r>
          </w:p>
        </w:tc>
        <w:tc>
          <w:tcPr>
            <w:tcW w:w="1701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3</w:t>
            </w:r>
          </w:p>
        </w:tc>
      </w:tr>
      <w:tr w:rsidR="001745F9" w:rsidRPr="001745F9" w:rsidTr="001745F9">
        <w:tc>
          <w:tcPr>
            <w:tcW w:w="675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3.</w:t>
            </w:r>
          </w:p>
        </w:tc>
        <w:tc>
          <w:tcPr>
            <w:tcW w:w="3969" w:type="dxa"/>
          </w:tcPr>
          <w:p w:rsidR="001745F9" w:rsidRPr="001745F9" w:rsidRDefault="001745F9" w:rsidP="00011BC3">
            <w:pPr>
              <w:jc w:val="both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Сухой остаток</w:t>
            </w:r>
          </w:p>
        </w:tc>
        <w:tc>
          <w:tcPr>
            <w:tcW w:w="1559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192,0</w:t>
            </w:r>
          </w:p>
        </w:tc>
        <w:tc>
          <w:tcPr>
            <w:tcW w:w="1418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493,5</w:t>
            </w:r>
          </w:p>
        </w:tc>
        <w:tc>
          <w:tcPr>
            <w:tcW w:w="1701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1000</w:t>
            </w:r>
          </w:p>
        </w:tc>
      </w:tr>
      <w:tr w:rsidR="001745F9" w:rsidRPr="001745F9" w:rsidTr="001745F9">
        <w:tc>
          <w:tcPr>
            <w:tcW w:w="9322" w:type="dxa"/>
            <w:gridSpan w:val="5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Токсикологический показатель</w:t>
            </w:r>
          </w:p>
        </w:tc>
      </w:tr>
      <w:tr w:rsidR="001745F9" w:rsidRPr="001745F9" w:rsidTr="001745F9">
        <w:tc>
          <w:tcPr>
            <w:tcW w:w="675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1745F9" w:rsidRPr="001745F9" w:rsidRDefault="001745F9" w:rsidP="00011BC3">
            <w:pPr>
              <w:jc w:val="both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Аммоний солевой (</w:t>
            </w:r>
            <w:r w:rsidRPr="001745F9">
              <w:rPr>
                <w:sz w:val="28"/>
                <w:szCs w:val="28"/>
                <w:lang w:val="en-US"/>
              </w:rPr>
              <w:t>N</w:t>
            </w:r>
            <w:r w:rsidRPr="001745F9">
              <w:rPr>
                <w:sz w:val="28"/>
                <w:szCs w:val="28"/>
              </w:rPr>
              <w:t>Н</w:t>
            </w:r>
            <w:r w:rsidRPr="001745F9">
              <w:rPr>
                <w:sz w:val="28"/>
                <w:szCs w:val="28"/>
                <w:vertAlign w:val="subscript"/>
              </w:rPr>
              <w:t>4</w:t>
            </w:r>
            <w:r w:rsidRPr="001745F9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7,8</w:t>
            </w:r>
          </w:p>
        </w:tc>
        <w:tc>
          <w:tcPr>
            <w:tcW w:w="1418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29,3</w:t>
            </w:r>
          </w:p>
        </w:tc>
        <w:tc>
          <w:tcPr>
            <w:tcW w:w="1701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0,5</w:t>
            </w:r>
          </w:p>
        </w:tc>
      </w:tr>
      <w:tr w:rsidR="001745F9" w:rsidRPr="001745F9" w:rsidTr="001745F9">
        <w:tc>
          <w:tcPr>
            <w:tcW w:w="675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2.</w:t>
            </w:r>
          </w:p>
        </w:tc>
        <w:tc>
          <w:tcPr>
            <w:tcW w:w="3969" w:type="dxa"/>
          </w:tcPr>
          <w:p w:rsidR="001745F9" w:rsidRPr="001745F9" w:rsidRDefault="001745F9" w:rsidP="00011BC3">
            <w:pPr>
              <w:jc w:val="both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Нитрит-ион (</w:t>
            </w:r>
            <w:r w:rsidRPr="001745F9">
              <w:rPr>
                <w:sz w:val="28"/>
                <w:szCs w:val="28"/>
                <w:lang w:val="en-US"/>
              </w:rPr>
              <w:t>NO</w:t>
            </w:r>
            <w:r w:rsidRPr="001745F9">
              <w:rPr>
                <w:sz w:val="28"/>
                <w:szCs w:val="28"/>
                <w:vertAlign w:val="subscript"/>
              </w:rPr>
              <w:t>2</w:t>
            </w:r>
            <w:r w:rsidRPr="001745F9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0,057</w:t>
            </w:r>
          </w:p>
        </w:tc>
        <w:tc>
          <w:tcPr>
            <w:tcW w:w="1418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1,5</w:t>
            </w:r>
          </w:p>
        </w:tc>
        <w:tc>
          <w:tcPr>
            <w:tcW w:w="1701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0,08</w:t>
            </w:r>
          </w:p>
        </w:tc>
      </w:tr>
      <w:tr w:rsidR="001745F9" w:rsidRPr="001745F9" w:rsidTr="001745F9">
        <w:tc>
          <w:tcPr>
            <w:tcW w:w="675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3.</w:t>
            </w:r>
          </w:p>
        </w:tc>
        <w:tc>
          <w:tcPr>
            <w:tcW w:w="3969" w:type="dxa"/>
          </w:tcPr>
          <w:p w:rsidR="001745F9" w:rsidRPr="001745F9" w:rsidRDefault="001745F9" w:rsidP="00011BC3">
            <w:pPr>
              <w:jc w:val="both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Железо общее (</w:t>
            </w:r>
            <w:r w:rsidRPr="001745F9">
              <w:rPr>
                <w:sz w:val="28"/>
                <w:szCs w:val="28"/>
                <w:lang w:val="en-US"/>
              </w:rPr>
              <w:t>Fe</w:t>
            </w:r>
            <w:r w:rsidRPr="001745F9">
              <w:rPr>
                <w:sz w:val="28"/>
                <w:szCs w:val="28"/>
                <w:vertAlign w:val="subscript"/>
              </w:rPr>
              <w:t>общ.</w:t>
            </w:r>
            <w:r w:rsidRPr="001745F9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5,5</w:t>
            </w:r>
          </w:p>
        </w:tc>
        <w:tc>
          <w:tcPr>
            <w:tcW w:w="1418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6,75</w:t>
            </w:r>
          </w:p>
        </w:tc>
        <w:tc>
          <w:tcPr>
            <w:tcW w:w="1701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0,1</w:t>
            </w:r>
          </w:p>
        </w:tc>
      </w:tr>
      <w:tr w:rsidR="001745F9" w:rsidRPr="001745F9" w:rsidTr="001745F9">
        <w:tc>
          <w:tcPr>
            <w:tcW w:w="9322" w:type="dxa"/>
            <w:gridSpan w:val="5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Санитарно-токсикологический показатель</w:t>
            </w:r>
          </w:p>
        </w:tc>
      </w:tr>
      <w:tr w:rsidR="001745F9" w:rsidRPr="001745F9" w:rsidTr="001745F9">
        <w:tc>
          <w:tcPr>
            <w:tcW w:w="675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1745F9" w:rsidRPr="001745F9" w:rsidRDefault="001745F9" w:rsidP="00011BC3">
            <w:pPr>
              <w:jc w:val="both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Нитрат-ион (</w:t>
            </w:r>
            <w:r w:rsidRPr="001745F9">
              <w:rPr>
                <w:sz w:val="28"/>
                <w:szCs w:val="28"/>
                <w:lang w:val="en-US"/>
              </w:rPr>
              <w:t>NO</w:t>
            </w:r>
            <w:r w:rsidRPr="001745F9">
              <w:rPr>
                <w:sz w:val="28"/>
                <w:szCs w:val="28"/>
                <w:vertAlign w:val="subscript"/>
              </w:rPr>
              <w:t>3</w:t>
            </w:r>
            <w:r w:rsidRPr="001745F9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10,8</w:t>
            </w:r>
          </w:p>
        </w:tc>
        <w:tc>
          <w:tcPr>
            <w:tcW w:w="1418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74,99</w:t>
            </w:r>
          </w:p>
        </w:tc>
        <w:tc>
          <w:tcPr>
            <w:tcW w:w="1701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40</w:t>
            </w:r>
          </w:p>
        </w:tc>
      </w:tr>
      <w:tr w:rsidR="001745F9" w:rsidRPr="001745F9" w:rsidTr="001745F9">
        <w:tc>
          <w:tcPr>
            <w:tcW w:w="675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2.</w:t>
            </w:r>
          </w:p>
        </w:tc>
        <w:tc>
          <w:tcPr>
            <w:tcW w:w="3969" w:type="dxa"/>
          </w:tcPr>
          <w:p w:rsidR="001745F9" w:rsidRPr="001745F9" w:rsidRDefault="001745F9" w:rsidP="00011BC3">
            <w:pPr>
              <w:jc w:val="both"/>
              <w:rPr>
                <w:sz w:val="28"/>
                <w:szCs w:val="28"/>
              </w:rPr>
            </w:pPr>
            <w:proofErr w:type="spellStart"/>
            <w:r w:rsidRPr="001745F9">
              <w:rPr>
                <w:sz w:val="28"/>
                <w:szCs w:val="28"/>
              </w:rPr>
              <w:t>Алкилсульфонат</w:t>
            </w:r>
            <w:proofErr w:type="spellEnd"/>
            <w:r w:rsidRPr="001745F9">
              <w:rPr>
                <w:sz w:val="28"/>
                <w:szCs w:val="28"/>
              </w:rPr>
              <w:t xml:space="preserve"> (СПАВ)</w:t>
            </w:r>
          </w:p>
        </w:tc>
        <w:tc>
          <w:tcPr>
            <w:tcW w:w="1559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0,12</w:t>
            </w:r>
          </w:p>
        </w:tc>
        <w:tc>
          <w:tcPr>
            <w:tcW w:w="1418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0,26</w:t>
            </w:r>
          </w:p>
        </w:tc>
        <w:tc>
          <w:tcPr>
            <w:tcW w:w="1701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0,5</w:t>
            </w:r>
          </w:p>
        </w:tc>
      </w:tr>
      <w:tr w:rsidR="001745F9" w:rsidRPr="001745F9" w:rsidTr="001745F9">
        <w:tc>
          <w:tcPr>
            <w:tcW w:w="675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3.</w:t>
            </w:r>
          </w:p>
        </w:tc>
        <w:tc>
          <w:tcPr>
            <w:tcW w:w="3969" w:type="dxa"/>
          </w:tcPr>
          <w:p w:rsidR="001745F9" w:rsidRPr="001745F9" w:rsidRDefault="001745F9" w:rsidP="00011BC3">
            <w:pPr>
              <w:jc w:val="both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Хлориды (</w:t>
            </w:r>
            <w:r w:rsidRPr="001745F9">
              <w:rPr>
                <w:sz w:val="28"/>
                <w:szCs w:val="28"/>
                <w:lang w:val="en-US"/>
              </w:rPr>
              <w:t>Cl</w:t>
            </w:r>
            <w:r w:rsidRPr="001745F9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11,4</w:t>
            </w:r>
          </w:p>
        </w:tc>
        <w:tc>
          <w:tcPr>
            <w:tcW w:w="1418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198</w:t>
            </w:r>
          </w:p>
        </w:tc>
        <w:tc>
          <w:tcPr>
            <w:tcW w:w="1701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300</w:t>
            </w:r>
          </w:p>
        </w:tc>
      </w:tr>
      <w:tr w:rsidR="001745F9" w:rsidRPr="001745F9" w:rsidTr="001745F9">
        <w:tc>
          <w:tcPr>
            <w:tcW w:w="675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4.</w:t>
            </w:r>
          </w:p>
        </w:tc>
        <w:tc>
          <w:tcPr>
            <w:tcW w:w="3969" w:type="dxa"/>
          </w:tcPr>
          <w:p w:rsidR="001745F9" w:rsidRPr="001745F9" w:rsidRDefault="001745F9" w:rsidP="00011BC3">
            <w:pPr>
              <w:jc w:val="both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  <w:lang w:val="en-US"/>
              </w:rPr>
              <w:t>C</w:t>
            </w:r>
            <w:proofErr w:type="spellStart"/>
            <w:r w:rsidRPr="001745F9">
              <w:rPr>
                <w:sz w:val="28"/>
                <w:szCs w:val="28"/>
              </w:rPr>
              <w:t>ульфаты</w:t>
            </w:r>
            <w:proofErr w:type="spellEnd"/>
            <w:r w:rsidRPr="001745F9">
              <w:rPr>
                <w:sz w:val="28"/>
                <w:szCs w:val="28"/>
              </w:rPr>
              <w:t xml:space="preserve"> (</w:t>
            </w:r>
            <w:r w:rsidRPr="001745F9">
              <w:rPr>
                <w:sz w:val="28"/>
                <w:szCs w:val="28"/>
                <w:lang w:val="en-US"/>
              </w:rPr>
              <w:t>SO</w:t>
            </w:r>
            <w:r w:rsidRPr="001745F9">
              <w:rPr>
                <w:sz w:val="28"/>
                <w:szCs w:val="28"/>
                <w:vertAlign w:val="subscript"/>
              </w:rPr>
              <w:t>4</w:t>
            </w:r>
            <w:r w:rsidRPr="001745F9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25</w:t>
            </w:r>
          </w:p>
        </w:tc>
        <w:tc>
          <w:tcPr>
            <w:tcW w:w="1418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408,0</w:t>
            </w:r>
          </w:p>
        </w:tc>
        <w:tc>
          <w:tcPr>
            <w:tcW w:w="1701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100</w:t>
            </w:r>
          </w:p>
        </w:tc>
      </w:tr>
      <w:tr w:rsidR="001745F9" w:rsidRPr="001745F9" w:rsidTr="001745F9">
        <w:tc>
          <w:tcPr>
            <w:tcW w:w="9322" w:type="dxa"/>
            <w:gridSpan w:val="5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proofErr w:type="spellStart"/>
            <w:r w:rsidRPr="001745F9">
              <w:rPr>
                <w:sz w:val="28"/>
                <w:szCs w:val="28"/>
              </w:rPr>
              <w:t>Рыбохозяйственный</w:t>
            </w:r>
            <w:proofErr w:type="spellEnd"/>
            <w:r w:rsidRPr="001745F9">
              <w:rPr>
                <w:sz w:val="28"/>
                <w:szCs w:val="28"/>
              </w:rPr>
              <w:t xml:space="preserve"> показатель</w:t>
            </w:r>
          </w:p>
        </w:tc>
      </w:tr>
      <w:tr w:rsidR="001745F9" w:rsidRPr="001745F9" w:rsidTr="001745F9">
        <w:tc>
          <w:tcPr>
            <w:tcW w:w="675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1745F9" w:rsidRPr="001745F9" w:rsidRDefault="001745F9" w:rsidP="00011BC3">
            <w:pPr>
              <w:jc w:val="both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Нефтепродукты</w:t>
            </w:r>
          </w:p>
        </w:tc>
        <w:tc>
          <w:tcPr>
            <w:tcW w:w="1559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0,02</w:t>
            </w:r>
          </w:p>
        </w:tc>
        <w:tc>
          <w:tcPr>
            <w:tcW w:w="1418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0,21</w:t>
            </w:r>
          </w:p>
        </w:tc>
        <w:tc>
          <w:tcPr>
            <w:tcW w:w="1701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0,05</w:t>
            </w:r>
          </w:p>
        </w:tc>
      </w:tr>
    </w:tbl>
    <w:p w:rsidR="00B80837" w:rsidRDefault="00B80837" w:rsidP="00011BC3">
      <w:pPr>
        <w:ind w:firstLine="720"/>
        <w:jc w:val="center"/>
        <w:rPr>
          <w:b/>
          <w:sz w:val="28"/>
          <w:szCs w:val="28"/>
        </w:rPr>
      </w:pPr>
    </w:p>
    <w:p w:rsidR="001745F9" w:rsidRDefault="001745F9" w:rsidP="00011BC3">
      <w:pPr>
        <w:jc w:val="center"/>
        <w:rPr>
          <w:b/>
          <w:sz w:val="28"/>
          <w:szCs w:val="28"/>
        </w:rPr>
      </w:pPr>
      <w:r w:rsidRPr="001745F9">
        <w:rPr>
          <w:b/>
          <w:sz w:val="28"/>
          <w:szCs w:val="28"/>
        </w:rPr>
        <w:t>1. Расчет кратности разбавления</w:t>
      </w:r>
    </w:p>
    <w:p w:rsidR="00011BC3" w:rsidRPr="001745F9" w:rsidRDefault="00011BC3" w:rsidP="00011BC3">
      <w:pPr>
        <w:jc w:val="center"/>
        <w:rPr>
          <w:b/>
          <w:sz w:val="28"/>
          <w:szCs w:val="28"/>
        </w:rPr>
      </w:pPr>
    </w:p>
    <w:p w:rsidR="001745F9" w:rsidRPr="001745F9" w:rsidRDefault="001745F9" w:rsidP="00011BC3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Расчет кратности разбавления сточных вод в водоеме производится по методу</w:t>
      </w:r>
      <w:r w:rsidR="00925B02">
        <w:rPr>
          <w:sz w:val="28"/>
          <w:szCs w:val="28"/>
        </w:rPr>
        <w:t>,</w:t>
      </w:r>
      <w:r w:rsidR="00684CD9">
        <w:rPr>
          <w:sz w:val="28"/>
          <w:szCs w:val="28"/>
        </w:rPr>
        <w:t xml:space="preserve"> </w:t>
      </w:r>
      <w:r w:rsidR="00684CD9" w:rsidRPr="00B31C15">
        <w:rPr>
          <w:sz w:val="28"/>
          <w:szCs w:val="28"/>
        </w:rPr>
        <w:t>указанному в п</w:t>
      </w:r>
      <w:r w:rsidR="00B31C15" w:rsidRPr="00B31C15">
        <w:rPr>
          <w:sz w:val="28"/>
          <w:szCs w:val="28"/>
        </w:rPr>
        <w:t xml:space="preserve">ункте </w:t>
      </w:r>
      <w:r w:rsidR="00684CD9" w:rsidRPr="00B31C15">
        <w:rPr>
          <w:sz w:val="28"/>
          <w:szCs w:val="28"/>
        </w:rPr>
        <w:t>35 настоящей Методики</w:t>
      </w:r>
      <w:r w:rsidRPr="00B31C15">
        <w:rPr>
          <w:sz w:val="28"/>
          <w:szCs w:val="28"/>
        </w:rPr>
        <w:t>, т.к. в</w:t>
      </w:r>
      <w:r w:rsidRPr="001745F9">
        <w:rPr>
          <w:sz w:val="28"/>
          <w:szCs w:val="28"/>
        </w:rPr>
        <w:t xml:space="preserve"> водоеме </w:t>
      </w:r>
      <w:r w:rsidRPr="001745F9">
        <w:rPr>
          <w:sz w:val="28"/>
          <w:szCs w:val="28"/>
        </w:rPr>
        <w:lastRenderedPageBreak/>
        <w:t xml:space="preserve">преобладают устойчивые ветровые течения. Выпуск осуществляется в верхнюю мелководную треть водоема, глубина зоны смешения  </w:t>
      </w:r>
      <w:smartTag w:uri="urn:schemas-microsoft-com:office:smarttags" w:element="metricconverter">
        <w:smartTagPr>
          <w:attr w:name="ProductID" w:val="0,45 м"/>
        </w:smartTagPr>
        <w:r w:rsidRPr="001745F9">
          <w:rPr>
            <w:sz w:val="28"/>
            <w:szCs w:val="28"/>
          </w:rPr>
          <w:t>0,45 м</w:t>
        </w:r>
      </w:smartTag>
      <w:r w:rsidRPr="001745F9">
        <w:rPr>
          <w:sz w:val="28"/>
          <w:szCs w:val="28"/>
        </w:rPr>
        <w:t xml:space="preserve"> (что </w:t>
      </w:r>
      <w:r w:rsidRPr="00B31C15">
        <w:rPr>
          <w:sz w:val="28"/>
          <w:szCs w:val="28"/>
        </w:rPr>
        <w:t xml:space="preserve">не больше </w:t>
      </w:r>
      <w:smartTag w:uri="urn:schemas-microsoft-com:office:smarttags" w:element="metricconverter">
        <w:smartTagPr>
          <w:attr w:name="ProductID" w:val="10 м"/>
        </w:smartTagPr>
        <w:r w:rsidRPr="00B31C15">
          <w:rPr>
            <w:sz w:val="28"/>
            <w:szCs w:val="28"/>
          </w:rPr>
          <w:t>10 м</w:t>
        </w:r>
      </w:smartTag>
      <w:r w:rsidRPr="00B31C15">
        <w:rPr>
          <w:sz w:val="28"/>
          <w:szCs w:val="28"/>
        </w:rPr>
        <w:t xml:space="preserve">, достигнутого для метода </w:t>
      </w:r>
      <w:r w:rsidR="007B61AB" w:rsidRPr="00B31C15">
        <w:rPr>
          <w:sz w:val="28"/>
          <w:szCs w:val="28"/>
        </w:rPr>
        <w:t>указанного в п</w:t>
      </w:r>
      <w:r w:rsidR="00B31C15">
        <w:rPr>
          <w:sz w:val="28"/>
          <w:szCs w:val="28"/>
        </w:rPr>
        <w:t xml:space="preserve">ункте </w:t>
      </w:r>
      <w:r w:rsidR="007B61AB" w:rsidRPr="00B31C15">
        <w:rPr>
          <w:sz w:val="28"/>
          <w:szCs w:val="28"/>
        </w:rPr>
        <w:t>35</w:t>
      </w:r>
      <w:r w:rsidR="00925B02" w:rsidRPr="00B31C15">
        <w:rPr>
          <w:sz w:val="28"/>
          <w:szCs w:val="28"/>
        </w:rPr>
        <w:t xml:space="preserve"> настоящей Методики</w:t>
      </w:r>
      <w:r w:rsidRPr="00B31C15">
        <w:rPr>
          <w:sz w:val="28"/>
          <w:szCs w:val="28"/>
        </w:rPr>
        <w:t xml:space="preserve">), расстояние от выпуска до противоположного берега </w:t>
      </w:r>
      <w:smartTag w:uri="urn:schemas-microsoft-com:office:smarttags" w:element="metricconverter">
        <w:smartTagPr>
          <w:attr w:name="ProductID" w:val="300 м"/>
        </w:smartTagPr>
        <w:r w:rsidRPr="00B31C15">
          <w:rPr>
            <w:sz w:val="28"/>
            <w:szCs w:val="28"/>
          </w:rPr>
          <w:t>300</w:t>
        </w:r>
        <w:r w:rsidRPr="001745F9">
          <w:rPr>
            <w:sz w:val="28"/>
            <w:szCs w:val="28"/>
          </w:rPr>
          <w:t xml:space="preserve"> м</w:t>
        </w:r>
      </w:smartTag>
      <w:r w:rsidRPr="001745F9">
        <w:rPr>
          <w:sz w:val="28"/>
          <w:szCs w:val="28"/>
        </w:rPr>
        <w:t xml:space="preserve">, что не больше </w:t>
      </w:r>
      <w:r w:rsidR="00B31C15">
        <w:rPr>
          <w:sz w:val="28"/>
          <w:szCs w:val="28"/>
        </w:rPr>
        <w:t xml:space="preserve">превышает </w:t>
      </w:r>
      <w:r w:rsidRPr="001745F9">
        <w:rPr>
          <w:sz w:val="28"/>
          <w:szCs w:val="28"/>
        </w:rPr>
        <w:t xml:space="preserve">установленных </w:t>
      </w:r>
      <w:smartTag w:uri="urn:schemas-microsoft-com:office:smarttags" w:element="metricconverter">
        <w:smartTagPr>
          <w:attr w:name="ProductID" w:val="500 м"/>
        </w:smartTagPr>
        <w:r w:rsidRPr="001745F9">
          <w:rPr>
            <w:sz w:val="28"/>
            <w:szCs w:val="28"/>
          </w:rPr>
          <w:t>500 м</w:t>
        </w:r>
      </w:smartTag>
      <w:r w:rsidRPr="001745F9">
        <w:rPr>
          <w:sz w:val="28"/>
          <w:szCs w:val="28"/>
        </w:rPr>
        <w:t>.</w:t>
      </w:r>
    </w:p>
    <w:p w:rsidR="001745F9" w:rsidRPr="001745F9" w:rsidRDefault="001745F9" w:rsidP="00011BC3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По данному методу кратность полного разбавления сточных вод подсчитывается по результатам начального разбавления происходящего непосредственно у выпуска и основного, которое продолжается по мере удаления от места выпуска.</w:t>
      </w:r>
    </w:p>
    <w:p w:rsidR="001745F9" w:rsidRPr="001745F9" w:rsidRDefault="001745F9" w:rsidP="00011BC3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Расчет производится по формуле:</w:t>
      </w:r>
    </w:p>
    <w:p w:rsidR="001745F9" w:rsidRPr="001745F9" w:rsidRDefault="001745F9" w:rsidP="00011BC3">
      <w:pPr>
        <w:ind w:firstLine="720"/>
        <w:jc w:val="both"/>
        <w:rPr>
          <w:sz w:val="28"/>
          <w:szCs w:val="28"/>
        </w:rPr>
      </w:pPr>
    </w:p>
    <w:p w:rsidR="001745F9" w:rsidRPr="00741219" w:rsidRDefault="001745F9" w:rsidP="00011BC3">
      <w:pPr>
        <w:jc w:val="center"/>
        <w:rPr>
          <w:sz w:val="32"/>
          <w:szCs w:val="32"/>
        </w:rPr>
      </w:pPr>
      <w:r w:rsidRPr="00741219">
        <w:rPr>
          <w:position w:val="-30"/>
          <w:sz w:val="32"/>
          <w:szCs w:val="32"/>
        </w:rPr>
        <w:object w:dxaOrig="20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6pt;height:35.4pt" o:ole="" fillcolor="window">
            <v:imagedata r:id="rId6" o:title=""/>
          </v:shape>
          <o:OLEObject Type="Embed" ProgID="Equation.3" ShapeID="_x0000_i1025" DrawAspect="Content" ObjectID="_1546245063" r:id="rId7"/>
        </w:object>
      </w:r>
      <w:r w:rsidRPr="00741219">
        <w:rPr>
          <w:sz w:val="32"/>
          <w:szCs w:val="32"/>
        </w:rPr>
        <w:t>,</w:t>
      </w:r>
    </w:p>
    <w:p w:rsidR="00011BC3" w:rsidRDefault="001745F9" w:rsidP="008D2677">
      <w:pPr>
        <w:tabs>
          <w:tab w:val="left" w:pos="1276"/>
          <w:tab w:val="left" w:pos="1985"/>
        </w:tabs>
        <w:ind w:left="1985" w:hanging="1265"/>
        <w:jc w:val="both"/>
        <w:rPr>
          <w:sz w:val="28"/>
          <w:szCs w:val="28"/>
        </w:rPr>
      </w:pPr>
      <w:proofErr w:type="gramStart"/>
      <w:r w:rsidRPr="001745F9">
        <w:rPr>
          <w:sz w:val="28"/>
          <w:szCs w:val="28"/>
        </w:rPr>
        <w:t>где</w:t>
      </w:r>
      <w:proofErr w:type="gramEnd"/>
      <w:r w:rsidRPr="001745F9">
        <w:rPr>
          <w:sz w:val="28"/>
          <w:szCs w:val="28"/>
        </w:rPr>
        <w:t>:</w:t>
      </w:r>
      <w:r w:rsidRPr="001745F9">
        <w:rPr>
          <w:sz w:val="28"/>
          <w:szCs w:val="28"/>
        </w:rPr>
        <w:tab/>
      </w:r>
    </w:p>
    <w:p w:rsidR="001745F9" w:rsidRPr="001745F9" w:rsidRDefault="001745F9" w:rsidP="008D2677">
      <w:pPr>
        <w:tabs>
          <w:tab w:val="left" w:pos="1276"/>
          <w:tab w:val="left" w:pos="1985"/>
        </w:tabs>
        <w:ind w:left="1985" w:hanging="1265"/>
        <w:jc w:val="both"/>
        <w:rPr>
          <w:sz w:val="28"/>
          <w:szCs w:val="28"/>
        </w:rPr>
      </w:pPr>
      <w:r w:rsidRPr="001745F9">
        <w:rPr>
          <w:sz w:val="28"/>
          <w:szCs w:val="28"/>
          <w:lang w:val="en-US"/>
        </w:rPr>
        <w:t>q</w:t>
      </w:r>
      <w:r w:rsidRPr="001745F9">
        <w:rPr>
          <w:sz w:val="28"/>
          <w:szCs w:val="28"/>
        </w:rPr>
        <w:t xml:space="preserve"> -</w:t>
      </w:r>
      <w:r w:rsidRPr="001745F9">
        <w:rPr>
          <w:sz w:val="28"/>
          <w:szCs w:val="28"/>
        </w:rPr>
        <w:tab/>
      </w:r>
      <w:proofErr w:type="gramStart"/>
      <w:r w:rsidRPr="001745F9">
        <w:rPr>
          <w:sz w:val="28"/>
          <w:szCs w:val="28"/>
        </w:rPr>
        <w:t>расход</w:t>
      </w:r>
      <w:proofErr w:type="gramEnd"/>
      <w:r w:rsidRPr="001745F9">
        <w:rPr>
          <w:sz w:val="28"/>
          <w:szCs w:val="28"/>
        </w:rPr>
        <w:t xml:space="preserve"> сточных вод 0,0015, м</w:t>
      </w:r>
      <w:r w:rsidRPr="001745F9">
        <w:rPr>
          <w:sz w:val="28"/>
          <w:szCs w:val="28"/>
          <w:vertAlign w:val="superscript"/>
        </w:rPr>
        <w:t>3</w:t>
      </w:r>
      <w:r w:rsidRPr="001745F9">
        <w:rPr>
          <w:sz w:val="28"/>
          <w:szCs w:val="28"/>
        </w:rPr>
        <w:t>/с,</w:t>
      </w:r>
    </w:p>
    <w:p w:rsidR="001745F9" w:rsidRPr="001745F9" w:rsidRDefault="001745F9" w:rsidP="00011BC3">
      <w:pPr>
        <w:ind w:firstLine="709"/>
        <w:jc w:val="both"/>
        <w:rPr>
          <w:sz w:val="28"/>
          <w:szCs w:val="28"/>
        </w:rPr>
      </w:pPr>
      <w:r w:rsidRPr="001745F9">
        <w:rPr>
          <w:sz w:val="28"/>
          <w:szCs w:val="28"/>
          <w:lang w:val="en-US"/>
        </w:rPr>
        <w:t>V</w:t>
      </w:r>
      <w:r w:rsidRPr="001745F9">
        <w:rPr>
          <w:sz w:val="28"/>
          <w:szCs w:val="28"/>
        </w:rPr>
        <w:t xml:space="preserve"> -</w:t>
      </w:r>
      <w:r w:rsidRPr="001745F9">
        <w:rPr>
          <w:sz w:val="28"/>
          <w:szCs w:val="28"/>
        </w:rPr>
        <w:tab/>
      </w:r>
      <w:proofErr w:type="gramStart"/>
      <w:r w:rsidRPr="001745F9">
        <w:rPr>
          <w:sz w:val="28"/>
          <w:szCs w:val="28"/>
        </w:rPr>
        <w:t>скорость</w:t>
      </w:r>
      <w:proofErr w:type="gramEnd"/>
      <w:r w:rsidRPr="001745F9">
        <w:rPr>
          <w:sz w:val="28"/>
          <w:szCs w:val="28"/>
        </w:rPr>
        <w:t xml:space="preserve"> ветра над водной поверхностью в месте выпуска сточных вод, 1,3 м/с.</w:t>
      </w:r>
    </w:p>
    <w:p w:rsidR="001745F9" w:rsidRPr="001745F9" w:rsidRDefault="001745F9" w:rsidP="008D2677">
      <w:pPr>
        <w:tabs>
          <w:tab w:val="left" w:pos="1276"/>
          <w:tab w:val="left" w:pos="1985"/>
        </w:tabs>
        <w:ind w:left="1985" w:hanging="1265"/>
        <w:jc w:val="both"/>
        <w:rPr>
          <w:sz w:val="28"/>
          <w:szCs w:val="28"/>
        </w:rPr>
      </w:pPr>
      <w:proofErr w:type="spellStart"/>
      <w:r w:rsidRPr="001745F9">
        <w:rPr>
          <w:sz w:val="28"/>
          <w:szCs w:val="28"/>
        </w:rPr>
        <w:t>Н</w:t>
      </w:r>
      <w:r w:rsidRPr="001745F9">
        <w:rPr>
          <w:sz w:val="28"/>
          <w:szCs w:val="28"/>
          <w:vertAlign w:val="subscript"/>
        </w:rPr>
        <w:t>ср</w:t>
      </w:r>
      <w:proofErr w:type="spellEnd"/>
      <w:r w:rsidRPr="001745F9">
        <w:rPr>
          <w:sz w:val="28"/>
          <w:szCs w:val="28"/>
        </w:rPr>
        <w:t xml:space="preserve"> -</w:t>
      </w:r>
      <w:r w:rsidRPr="001745F9">
        <w:rPr>
          <w:sz w:val="28"/>
          <w:szCs w:val="28"/>
        </w:rPr>
        <w:tab/>
        <w:t xml:space="preserve">средняя глубина водоема вблизи выпуска, </w:t>
      </w:r>
      <w:smartTag w:uri="urn:schemas-microsoft-com:office:smarttags" w:element="metricconverter">
        <w:smartTagPr>
          <w:attr w:name="ProductID" w:val="0,45 м"/>
        </w:smartTagPr>
        <w:r w:rsidRPr="001745F9">
          <w:rPr>
            <w:sz w:val="28"/>
            <w:szCs w:val="28"/>
          </w:rPr>
          <w:t>0,45 м</w:t>
        </w:r>
      </w:smartTag>
      <w:r w:rsidRPr="001745F9">
        <w:rPr>
          <w:sz w:val="28"/>
          <w:szCs w:val="28"/>
        </w:rPr>
        <w:t>.</w:t>
      </w:r>
    </w:p>
    <w:p w:rsidR="00011BC3" w:rsidRDefault="00011BC3" w:rsidP="008D2677">
      <w:pPr>
        <w:tabs>
          <w:tab w:val="left" w:pos="1276"/>
          <w:tab w:val="left" w:pos="1985"/>
        </w:tabs>
        <w:ind w:left="1985" w:hanging="1265"/>
        <w:jc w:val="both"/>
        <w:rPr>
          <w:sz w:val="28"/>
          <w:szCs w:val="28"/>
        </w:rPr>
      </w:pPr>
    </w:p>
    <w:p w:rsidR="001745F9" w:rsidRPr="001745F9" w:rsidRDefault="001745F9" w:rsidP="00011BC3">
      <w:pPr>
        <w:tabs>
          <w:tab w:val="left" w:pos="1276"/>
          <w:tab w:val="left" w:pos="1985"/>
        </w:tabs>
        <w:ind w:left="1985" w:hanging="1985"/>
        <w:jc w:val="center"/>
        <w:rPr>
          <w:sz w:val="28"/>
          <w:szCs w:val="28"/>
        </w:rPr>
      </w:pPr>
      <w:r w:rsidRPr="001745F9">
        <w:rPr>
          <w:position w:val="-26"/>
          <w:sz w:val="28"/>
          <w:szCs w:val="28"/>
        </w:rPr>
        <w:object w:dxaOrig="4320" w:dyaOrig="639">
          <v:shape id="_x0000_i1026" type="#_x0000_t75" style="width:3in;height:32.4pt" o:ole="" fillcolor="window">
            <v:imagedata r:id="rId8" o:title=""/>
          </v:shape>
          <o:OLEObject Type="Embed" ProgID="Equation.3" ShapeID="_x0000_i1026" DrawAspect="Content" ObjectID="_1546245064" r:id="rId9"/>
        </w:object>
      </w:r>
      <w:r w:rsidRPr="001745F9">
        <w:rPr>
          <w:sz w:val="28"/>
          <w:szCs w:val="28"/>
        </w:rPr>
        <w:t>.</w:t>
      </w:r>
    </w:p>
    <w:p w:rsidR="00011BC3" w:rsidRDefault="00011BC3" w:rsidP="008D2677">
      <w:pPr>
        <w:tabs>
          <w:tab w:val="left" w:pos="1276"/>
          <w:tab w:val="left" w:pos="1985"/>
        </w:tabs>
        <w:ind w:left="1985" w:hanging="1265"/>
        <w:jc w:val="both"/>
        <w:rPr>
          <w:sz w:val="28"/>
          <w:szCs w:val="28"/>
        </w:rPr>
      </w:pPr>
    </w:p>
    <w:p w:rsidR="001745F9" w:rsidRPr="001745F9" w:rsidRDefault="001745F9" w:rsidP="008D2677">
      <w:pPr>
        <w:tabs>
          <w:tab w:val="left" w:pos="1276"/>
          <w:tab w:val="left" w:pos="1985"/>
        </w:tabs>
        <w:ind w:left="1985" w:hanging="1265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Кратность основного разбавления вычисляется по формуле:</w:t>
      </w:r>
    </w:p>
    <w:p w:rsidR="00011BC3" w:rsidRDefault="00011BC3" w:rsidP="008D2677">
      <w:pPr>
        <w:tabs>
          <w:tab w:val="left" w:pos="1276"/>
          <w:tab w:val="left" w:pos="1985"/>
        </w:tabs>
        <w:ind w:left="1985" w:hanging="1265"/>
        <w:jc w:val="both"/>
        <w:rPr>
          <w:sz w:val="28"/>
          <w:szCs w:val="28"/>
        </w:rPr>
      </w:pPr>
    </w:p>
    <w:p w:rsidR="001745F9" w:rsidRPr="001745F9" w:rsidRDefault="001745F9" w:rsidP="00011BC3">
      <w:pPr>
        <w:tabs>
          <w:tab w:val="left" w:pos="1276"/>
          <w:tab w:val="left" w:pos="1985"/>
        </w:tabs>
        <w:ind w:left="1985" w:hanging="1985"/>
        <w:jc w:val="center"/>
        <w:rPr>
          <w:sz w:val="28"/>
          <w:szCs w:val="28"/>
        </w:rPr>
      </w:pPr>
      <w:r w:rsidRPr="001745F9">
        <w:rPr>
          <w:position w:val="-12"/>
          <w:sz w:val="28"/>
          <w:szCs w:val="28"/>
        </w:rPr>
        <w:object w:dxaOrig="2740" w:dyaOrig="480">
          <v:shape id="_x0000_i1027" type="#_x0000_t75" style="width:137.4pt;height:24pt" o:ole="" fillcolor="window">
            <v:imagedata r:id="rId10" o:title=""/>
          </v:shape>
          <o:OLEObject Type="Embed" ProgID="Equation.3" ShapeID="_x0000_i1027" DrawAspect="Content" ObjectID="_1546245065" r:id="rId11"/>
        </w:object>
      </w:r>
      <w:r w:rsidRPr="001745F9">
        <w:rPr>
          <w:sz w:val="28"/>
          <w:szCs w:val="28"/>
        </w:rPr>
        <w:t>,</w:t>
      </w:r>
    </w:p>
    <w:p w:rsidR="00011BC3" w:rsidRDefault="001745F9" w:rsidP="008D2677">
      <w:pPr>
        <w:tabs>
          <w:tab w:val="left" w:pos="1276"/>
          <w:tab w:val="left" w:pos="1985"/>
        </w:tabs>
        <w:ind w:left="1985" w:hanging="1265"/>
        <w:jc w:val="both"/>
        <w:rPr>
          <w:sz w:val="28"/>
          <w:szCs w:val="28"/>
        </w:rPr>
      </w:pPr>
      <w:proofErr w:type="gramStart"/>
      <w:r w:rsidRPr="001745F9">
        <w:rPr>
          <w:sz w:val="28"/>
          <w:szCs w:val="28"/>
        </w:rPr>
        <w:t>где</w:t>
      </w:r>
      <w:proofErr w:type="gramEnd"/>
      <w:r w:rsidRPr="001745F9">
        <w:rPr>
          <w:sz w:val="28"/>
          <w:szCs w:val="28"/>
        </w:rPr>
        <w:t xml:space="preserve">: </w:t>
      </w:r>
    </w:p>
    <w:p w:rsidR="001745F9" w:rsidRPr="001745F9" w:rsidRDefault="001745F9" w:rsidP="008D2677">
      <w:pPr>
        <w:tabs>
          <w:tab w:val="left" w:pos="1276"/>
          <w:tab w:val="left" w:pos="1985"/>
        </w:tabs>
        <w:ind w:left="1985" w:hanging="1265"/>
        <w:jc w:val="both"/>
        <w:rPr>
          <w:sz w:val="28"/>
          <w:szCs w:val="28"/>
        </w:rPr>
      </w:pPr>
      <w:r w:rsidRPr="001745F9">
        <w:rPr>
          <w:position w:val="-8"/>
          <w:sz w:val="28"/>
          <w:szCs w:val="28"/>
        </w:rPr>
        <w:object w:dxaOrig="1080" w:dyaOrig="320">
          <v:shape id="_x0000_i1028" type="#_x0000_t75" style="width:54pt;height:15.6pt" o:ole="" fillcolor="window">
            <v:imagedata r:id="rId12" o:title=""/>
          </v:shape>
          <o:OLEObject Type="Embed" ProgID="Equation.3" ShapeID="_x0000_i1028" DrawAspect="Content" ObjectID="_1546245066" r:id="rId13"/>
        </w:object>
      </w:r>
      <w:r w:rsidRPr="001745F9">
        <w:rPr>
          <w:sz w:val="28"/>
          <w:szCs w:val="28"/>
        </w:rPr>
        <w:t xml:space="preserve"> – расстояние от выпуска до контрольного створа, м,</w:t>
      </w:r>
    </w:p>
    <w:p w:rsidR="001745F9" w:rsidRPr="001745F9" w:rsidRDefault="001745F9" w:rsidP="00011BC3">
      <w:pPr>
        <w:tabs>
          <w:tab w:val="left" w:pos="1276"/>
          <w:tab w:val="left" w:pos="1985"/>
        </w:tabs>
        <w:ind w:left="1985" w:hanging="1985"/>
        <w:jc w:val="center"/>
        <w:rPr>
          <w:sz w:val="28"/>
          <w:szCs w:val="28"/>
        </w:rPr>
      </w:pPr>
      <w:r w:rsidRPr="001745F9">
        <w:rPr>
          <w:position w:val="-66"/>
          <w:sz w:val="28"/>
          <w:szCs w:val="28"/>
        </w:rPr>
        <w:object w:dxaOrig="3780" w:dyaOrig="1420">
          <v:shape id="_x0000_i1029" type="#_x0000_t75" style="width:189pt;height:71.4pt" o:ole="" fillcolor="window">
            <v:imagedata r:id="rId14" o:title=""/>
          </v:shape>
          <o:OLEObject Type="Embed" ProgID="Equation.3" ShapeID="_x0000_i1029" DrawAspect="Content" ObjectID="_1546245067" r:id="rId15"/>
        </w:object>
      </w:r>
    </w:p>
    <w:p w:rsidR="00011BC3" w:rsidRDefault="00011BC3" w:rsidP="008D2677">
      <w:pPr>
        <w:tabs>
          <w:tab w:val="left" w:pos="1276"/>
          <w:tab w:val="left" w:pos="1985"/>
        </w:tabs>
        <w:ind w:left="1985" w:hanging="1265"/>
        <w:jc w:val="both"/>
        <w:rPr>
          <w:sz w:val="28"/>
          <w:szCs w:val="28"/>
        </w:rPr>
      </w:pPr>
    </w:p>
    <w:p w:rsidR="001745F9" w:rsidRDefault="001745F9" w:rsidP="008D2677">
      <w:pPr>
        <w:tabs>
          <w:tab w:val="left" w:pos="1276"/>
          <w:tab w:val="left" w:pos="1985"/>
        </w:tabs>
        <w:ind w:left="1985" w:hanging="1265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Кратность общего разбавления</w:t>
      </w:r>
    </w:p>
    <w:p w:rsidR="00011BC3" w:rsidRPr="001745F9" w:rsidRDefault="00011BC3" w:rsidP="008D2677">
      <w:pPr>
        <w:tabs>
          <w:tab w:val="left" w:pos="1276"/>
          <w:tab w:val="left" w:pos="1985"/>
        </w:tabs>
        <w:ind w:left="1985" w:hanging="1265"/>
        <w:jc w:val="both"/>
        <w:rPr>
          <w:sz w:val="28"/>
          <w:szCs w:val="28"/>
        </w:rPr>
      </w:pPr>
    </w:p>
    <w:p w:rsidR="001745F9" w:rsidRDefault="001745F9" w:rsidP="00011BC3">
      <w:pPr>
        <w:tabs>
          <w:tab w:val="left" w:pos="1276"/>
          <w:tab w:val="left" w:pos="1985"/>
        </w:tabs>
        <w:ind w:left="1985" w:hanging="1985"/>
        <w:jc w:val="center"/>
        <w:rPr>
          <w:position w:val="-24"/>
          <w:sz w:val="28"/>
          <w:szCs w:val="28"/>
        </w:rPr>
      </w:pPr>
      <w:r w:rsidRPr="001745F9">
        <w:rPr>
          <w:position w:val="-24"/>
          <w:sz w:val="28"/>
          <w:szCs w:val="28"/>
        </w:rPr>
        <w:object w:dxaOrig="1900" w:dyaOrig="580">
          <v:shape id="_x0000_i1030" type="#_x0000_t75" style="width:95.4pt;height:29.4pt" o:ole="" fillcolor="window">
            <v:imagedata r:id="rId16" o:title=""/>
          </v:shape>
          <o:OLEObject Type="Embed" ProgID="Equation.3" ShapeID="_x0000_i1030" DrawAspect="Content" ObjectID="_1546245068" r:id="rId17"/>
        </w:object>
      </w:r>
    </w:p>
    <w:p w:rsidR="00FA0485" w:rsidRPr="001745F9" w:rsidRDefault="00FA0485" w:rsidP="008D2677">
      <w:pPr>
        <w:tabs>
          <w:tab w:val="left" w:pos="1276"/>
          <w:tab w:val="left" w:pos="1985"/>
        </w:tabs>
        <w:ind w:left="1985" w:hanging="1265"/>
        <w:jc w:val="both"/>
        <w:rPr>
          <w:sz w:val="28"/>
          <w:szCs w:val="28"/>
        </w:rPr>
      </w:pPr>
    </w:p>
    <w:p w:rsidR="001745F9" w:rsidRDefault="001745F9" w:rsidP="008D2677">
      <w:pPr>
        <w:tabs>
          <w:tab w:val="left" w:pos="1276"/>
          <w:tab w:val="left" w:pos="1985"/>
        </w:tabs>
        <w:ind w:left="1985" w:hanging="1265"/>
        <w:jc w:val="both"/>
        <w:rPr>
          <w:b/>
          <w:sz w:val="28"/>
          <w:szCs w:val="28"/>
        </w:rPr>
      </w:pPr>
      <w:r w:rsidRPr="001745F9">
        <w:rPr>
          <w:b/>
          <w:sz w:val="28"/>
          <w:szCs w:val="28"/>
        </w:rPr>
        <w:t>2. Определение концентраций допустимых к сбросу С</w:t>
      </w:r>
      <w:r w:rsidRPr="001745F9">
        <w:rPr>
          <w:b/>
          <w:sz w:val="28"/>
          <w:szCs w:val="28"/>
          <w:vertAlign w:val="subscript"/>
        </w:rPr>
        <w:t>ПДС</w:t>
      </w:r>
      <w:r w:rsidRPr="001745F9">
        <w:rPr>
          <w:b/>
          <w:sz w:val="28"/>
          <w:szCs w:val="28"/>
        </w:rPr>
        <w:t>.</w:t>
      </w:r>
    </w:p>
    <w:p w:rsidR="00011BC3" w:rsidRPr="001745F9" w:rsidRDefault="00011BC3" w:rsidP="008D2677">
      <w:pPr>
        <w:tabs>
          <w:tab w:val="left" w:pos="1276"/>
          <w:tab w:val="left" w:pos="1985"/>
        </w:tabs>
        <w:ind w:left="1985" w:hanging="1265"/>
        <w:jc w:val="both"/>
        <w:rPr>
          <w:b/>
          <w:sz w:val="28"/>
          <w:szCs w:val="28"/>
        </w:rPr>
      </w:pPr>
    </w:p>
    <w:p w:rsidR="001745F9" w:rsidRPr="001745F9" w:rsidRDefault="001745F9" w:rsidP="008D2677">
      <w:pPr>
        <w:tabs>
          <w:tab w:val="left" w:pos="1276"/>
          <w:tab w:val="left" w:pos="1985"/>
        </w:tabs>
        <w:ind w:left="1985" w:hanging="1265"/>
        <w:jc w:val="both"/>
        <w:rPr>
          <w:sz w:val="28"/>
          <w:szCs w:val="28"/>
          <w:u w:val="single"/>
        </w:rPr>
      </w:pPr>
      <w:r w:rsidRPr="001745F9">
        <w:rPr>
          <w:sz w:val="28"/>
          <w:szCs w:val="28"/>
          <w:u w:val="single"/>
        </w:rPr>
        <w:t>Общие требования</w:t>
      </w:r>
    </w:p>
    <w:p w:rsidR="001745F9" w:rsidRPr="001745F9" w:rsidRDefault="001745F9" w:rsidP="008D2677">
      <w:pPr>
        <w:tabs>
          <w:tab w:val="left" w:pos="1276"/>
          <w:tab w:val="left" w:pos="1985"/>
        </w:tabs>
        <w:ind w:left="1985" w:hanging="1265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1. Взвешенные вещества: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ф</w:t>
      </w:r>
      <w:proofErr w:type="spellEnd"/>
      <w:r w:rsidRPr="001745F9">
        <w:rPr>
          <w:sz w:val="28"/>
          <w:szCs w:val="28"/>
        </w:rPr>
        <w:t>=29,2 мг/л;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ст</w:t>
      </w:r>
      <w:proofErr w:type="spellEnd"/>
      <w:r w:rsidRPr="001745F9">
        <w:rPr>
          <w:sz w:val="28"/>
          <w:szCs w:val="28"/>
        </w:rPr>
        <w:t>=146,6 мг/л;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ПДК</w:t>
      </w:r>
      <w:r w:rsidRPr="001745F9">
        <w:rPr>
          <w:sz w:val="28"/>
          <w:szCs w:val="28"/>
        </w:rPr>
        <w:t>=С</w:t>
      </w:r>
      <w:r w:rsidRPr="001745F9">
        <w:rPr>
          <w:sz w:val="28"/>
          <w:szCs w:val="28"/>
          <w:vertAlign w:val="subscript"/>
        </w:rPr>
        <w:t>ф</w:t>
      </w:r>
      <w:r w:rsidRPr="001745F9">
        <w:rPr>
          <w:sz w:val="28"/>
          <w:szCs w:val="28"/>
        </w:rPr>
        <w:t>+0,75= 29,95 мг/л.</w:t>
      </w:r>
    </w:p>
    <w:p w:rsidR="001745F9" w:rsidRPr="001745F9" w:rsidRDefault="001745F9" w:rsidP="008D2677">
      <w:pPr>
        <w:tabs>
          <w:tab w:val="left" w:pos="1276"/>
          <w:tab w:val="left" w:pos="1985"/>
        </w:tabs>
        <w:ind w:left="1985" w:hanging="1265"/>
        <w:jc w:val="both"/>
        <w:rPr>
          <w:sz w:val="28"/>
          <w:szCs w:val="28"/>
        </w:rPr>
      </w:pPr>
      <w:r w:rsidRPr="001745F9">
        <w:rPr>
          <w:sz w:val="28"/>
          <w:szCs w:val="28"/>
        </w:rPr>
        <w:lastRenderedPageBreak/>
        <w:t>С</w:t>
      </w:r>
      <w:r w:rsidRPr="001745F9">
        <w:rPr>
          <w:sz w:val="28"/>
          <w:szCs w:val="28"/>
          <w:vertAlign w:val="subscript"/>
        </w:rPr>
        <w:t>ПДС</w:t>
      </w:r>
      <w:r w:rsidRPr="001745F9">
        <w:rPr>
          <w:sz w:val="28"/>
          <w:szCs w:val="28"/>
        </w:rPr>
        <w:t>=29,2+13,23</w:t>
      </w:r>
      <w:r w:rsidRPr="001745F9">
        <w:rPr>
          <w:sz w:val="28"/>
          <w:szCs w:val="28"/>
        </w:rPr>
        <w:sym w:font="Symbol" w:char="F0D7"/>
      </w:r>
      <w:r w:rsidRPr="001745F9">
        <w:rPr>
          <w:sz w:val="28"/>
          <w:szCs w:val="28"/>
        </w:rPr>
        <w:t>0,75=39,12 мг/л.</w:t>
      </w:r>
    </w:p>
    <w:p w:rsidR="001745F9" w:rsidRPr="001745F9" w:rsidRDefault="001745F9" w:rsidP="008D2677">
      <w:pPr>
        <w:tabs>
          <w:tab w:val="left" w:pos="1276"/>
          <w:tab w:val="left" w:pos="1985"/>
        </w:tabs>
        <w:ind w:left="1985" w:hanging="1265"/>
        <w:jc w:val="both"/>
        <w:rPr>
          <w:sz w:val="28"/>
          <w:szCs w:val="28"/>
        </w:rPr>
      </w:pPr>
      <w:r w:rsidRPr="001745F9">
        <w:rPr>
          <w:sz w:val="28"/>
          <w:szCs w:val="28"/>
        </w:rPr>
        <w:t xml:space="preserve">2. </w:t>
      </w:r>
      <w:proofErr w:type="spellStart"/>
      <w:r w:rsidRPr="001745F9">
        <w:rPr>
          <w:sz w:val="28"/>
          <w:szCs w:val="28"/>
        </w:rPr>
        <w:t>БПК</w:t>
      </w:r>
      <w:r w:rsidRPr="001745F9">
        <w:rPr>
          <w:sz w:val="28"/>
          <w:szCs w:val="28"/>
          <w:vertAlign w:val="subscript"/>
        </w:rPr>
        <w:t>п</w:t>
      </w:r>
      <w:proofErr w:type="spellEnd"/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ф</w:t>
      </w:r>
      <w:proofErr w:type="spellEnd"/>
      <w:r w:rsidRPr="001745F9">
        <w:rPr>
          <w:sz w:val="28"/>
          <w:szCs w:val="28"/>
        </w:rPr>
        <w:t>=6,23 мг/л;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ст</w:t>
      </w:r>
      <w:proofErr w:type="spellEnd"/>
      <w:r w:rsidRPr="001745F9">
        <w:rPr>
          <w:sz w:val="28"/>
          <w:szCs w:val="28"/>
        </w:rPr>
        <w:t>=6,77 мг/л;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ПДК</w:t>
      </w:r>
      <w:r w:rsidRPr="001745F9">
        <w:rPr>
          <w:sz w:val="28"/>
          <w:szCs w:val="28"/>
        </w:rPr>
        <w:t>=3 мг/л.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 xml:space="preserve">Повышенное значение </w:t>
      </w:r>
      <w:proofErr w:type="spellStart"/>
      <w:r w:rsidRPr="001745F9">
        <w:rPr>
          <w:sz w:val="28"/>
          <w:szCs w:val="28"/>
        </w:rPr>
        <w:t>БПК</w:t>
      </w:r>
      <w:r w:rsidRPr="001745F9">
        <w:rPr>
          <w:sz w:val="28"/>
          <w:szCs w:val="28"/>
          <w:vertAlign w:val="subscript"/>
        </w:rPr>
        <w:t>п</w:t>
      </w:r>
      <w:proofErr w:type="spellEnd"/>
      <w:r w:rsidRPr="001745F9">
        <w:rPr>
          <w:sz w:val="28"/>
          <w:szCs w:val="28"/>
        </w:rPr>
        <w:t xml:space="preserve"> обусловлено природными процессами. Поэтому пока не установлены региональные ПДК принимаем С</w:t>
      </w:r>
      <w:r w:rsidRPr="001745F9">
        <w:rPr>
          <w:sz w:val="28"/>
          <w:szCs w:val="28"/>
          <w:vertAlign w:val="subscript"/>
        </w:rPr>
        <w:t>ПДС</w:t>
      </w:r>
      <w:r w:rsidRPr="001745F9">
        <w:rPr>
          <w:sz w:val="28"/>
          <w:szCs w:val="28"/>
        </w:rPr>
        <w:t>=</w:t>
      </w: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фон</w:t>
      </w:r>
      <w:proofErr w:type="spellEnd"/>
      <w:r w:rsidRPr="001745F9">
        <w:rPr>
          <w:sz w:val="28"/>
          <w:szCs w:val="28"/>
        </w:rPr>
        <w:t>=6,23 мг/л.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3. Сухой остаток.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ф</w:t>
      </w:r>
      <w:proofErr w:type="spellEnd"/>
      <w:r w:rsidRPr="001745F9">
        <w:rPr>
          <w:sz w:val="28"/>
          <w:szCs w:val="28"/>
        </w:rPr>
        <w:t>=192мг/л;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ст</w:t>
      </w:r>
      <w:proofErr w:type="spellEnd"/>
      <w:r w:rsidRPr="001745F9">
        <w:rPr>
          <w:sz w:val="28"/>
          <w:szCs w:val="28"/>
        </w:rPr>
        <w:t>=493,5 мг/л;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ПДК</w:t>
      </w:r>
      <w:r w:rsidRPr="001745F9">
        <w:rPr>
          <w:sz w:val="28"/>
          <w:szCs w:val="28"/>
        </w:rPr>
        <w:t>=1000 мг/л.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Имеет место соотношения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ф</w:t>
      </w:r>
      <w:proofErr w:type="spellEnd"/>
      <w:r w:rsidRPr="001745F9">
        <w:rPr>
          <w:sz w:val="28"/>
          <w:szCs w:val="28"/>
        </w:rPr>
        <w:t>&lt;</w:t>
      </w: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ст</w:t>
      </w:r>
      <w:proofErr w:type="spellEnd"/>
      <w:r w:rsidRPr="001745F9">
        <w:rPr>
          <w:sz w:val="28"/>
          <w:szCs w:val="28"/>
        </w:rPr>
        <w:t>&lt;С</w:t>
      </w:r>
      <w:r w:rsidRPr="001745F9">
        <w:rPr>
          <w:sz w:val="28"/>
          <w:szCs w:val="28"/>
          <w:vertAlign w:val="subscript"/>
        </w:rPr>
        <w:t>ПДК</w:t>
      </w:r>
      <w:r w:rsidRPr="001745F9">
        <w:rPr>
          <w:sz w:val="28"/>
          <w:szCs w:val="28"/>
        </w:rPr>
        <w:t>.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Принимаем С</w:t>
      </w:r>
      <w:r w:rsidRPr="001745F9">
        <w:rPr>
          <w:sz w:val="28"/>
          <w:szCs w:val="28"/>
          <w:vertAlign w:val="subscript"/>
        </w:rPr>
        <w:t>ПДС</w:t>
      </w:r>
      <w:r w:rsidRPr="001745F9">
        <w:rPr>
          <w:sz w:val="28"/>
          <w:szCs w:val="28"/>
        </w:rPr>
        <w:t>=</w:t>
      </w: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ст</w:t>
      </w:r>
      <w:proofErr w:type="spellEnd"/>
      <w:r w:rsidRPr="001745F9">
        <w:rPr>
          <w:sz w:val="28"/>
          <w:szCs w:val="28"/>
        </w:rPr>
        <w:t>=493,5 мг/л.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  <w:u w:val="single"/>
        </w:rPr>
      </w:pPr>
      <w:r w:rsidRPr="001745F9">
        <w:rPr>
          <w:sz w:val="28"/>
          <w:szCs w:val="28"/>
          <w:u w:val="single"/>
        </w:rPr>
        <w:t xml:space="preserve">Группа веществ с ЛПВ – </w:t>
      </w:r>
      <w:proofErr w:type="spellStart"/>
      <w:r w:rsidRPr="001745F9">
        <w:rPr>
          <w:sz w:val="28"/>
          <w:szCs w:val="28"/>
          <w:u w:val="single"/>
        </w:rPr>
        <w:t>токс</w:t>
      </w:r>
      <w:proofErr w:type="spellEnd"/>
      <w:r w:rsidRPr="001745F9">
        <w:rPr>
          <w:sz w:val="28"/>
          <w:szCs w:val="28"/>
          <w:u w:val="single"/>
        </w:rPr>
        <w:t>.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 xml:space="preserve">Определим загруженность фона озера по </w:t>
      </w:r>
      <w:r w:rsidRPr="001745F9">
        <w:rPr>
          <w:sz w:val="28"/>
          <w:szCs w:val="28"/>
          <w:lang w:val="en-US"/>
        </w:rPr>
        <w:t>N</w:t>
      </w:r>
      <w:r w:rsidRPr="001745F9">
        <w:rPr>
          <w:sz w:val="28"/>
          <w:szCs w:val="28"/>
        </w:rPr>
        <w:t>Н</w:t>
      </w:r>
      <w:r w:rsidRPr="001745F9">
        <w:rPr>
          <w:sz w:val="28"/>
          <w:szCs w:val="28"/>
          <w:vertAlign w:val="subscript"/>
        </w:rPr>
        <w:t>4</w:t>
      </w:r>
      <w:r w:rsidRPr="001745F9">
        <w:rPr>
          <w:sz w:val="28"/>
          <w:szCs w:val="28"/>
        </w:rPr>
        <w:t xml:space="preserve">, </w:t>
      </w:r>
      <w:r w:rsidRPr="001745F9">
        <w:rPr>
          <w:sz w:val="28"/>
          <w:szCs w:val="28"/>
          <w:lang w:val="en-US"/>
        </w:rPr>
        <w:t>NO</w:t>
      </w:r>
      <w:r w:rsidRPr="001745F9">
        <w:rPr>
          <w:sz w:val="28"/>
          <w:szCs w:val="28"/>
          <w:vertAlign w:val="subscript"/>
        </w:rPr>
        <w:t>2</w:t>
      </w:r>
      <w:r w:rsidRPr="001745F9">
        <w:rPr>
          <w:sz w:val="28"/>
          <w:szCs w:val="28"/>
        </w:rPr>
        <w:t xml:space="preserve"> и </w:t>
      </w:r>
      <w:r w:rsidRPr="001745F9">
        <w:rPr>
          <w:sz w:val="28"/>
          <w:szCs w:val="28"/>
          <w:lang w:val="en-US"/>
        </w:rPr>
        <w:t>Fe</w:t>
      </w:r>
      <w:r w:rsidRPr="001745F9">
        <w:rPr>
          <w:sz w:val="28"/>
          <w:szCs w:val="28"/>
        </w:rPr>
        <w:t>.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position w:val="-36"/>
          <w:sz w:val="28"/>
          <w:szCs w:val="28"/>
        </w:rPr>
        <w:object w:dxaOrig="5700" w:dyaOrig="820">
          <v:shape id="_x0000_i1031" type="#_x0000_t75" style="width:285pt;height:41.4pt" o:ole="" fillcolor="window">
            <v:imagedata r:id="rId18" o:title=""/>
          </v:shape>
          <o:OLEObject Type="Embed" ProgID="Equation.3" ShapeID="_x0000_i1031" DrawAspect="Content" ObjectID="_1546245069" r:id="rId19"/>
        </w:object>
      </w:r>
    </w:p>
    <w:p w:rsidR="001745F9" w:rsidRPr="001745F9" w:rsidRDefault="001745F9" w:rsidP="008D267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FA0485">
        <w:rPr>
          <w:sz w:val="28"/>
          <w:szCs w:val="28"/>
        </w:rPr>
        <w:t>Фон</w:t>
      </w:r>
      <w:r w:rsidR="007B61AB" w:rsidRPr="00FA0485">
        <w:rPr>
          <w:sz w:val="28"/>
          <w:szCs w:val="28"/>
        </w:rPr>
        <w:t xml:space="preserve"> водоема</w:t>
      </w:r>
      <w:r w:rsidRPr="00FA0485">
        <w:rPr>
          <w:sz w:val="28"/>
          <w:szCs w:val="28"/>
        </w:rPr>
        <w:t xml:space="preserve"> по веществам</w:t>
      </w:r>
      <w:r w:rsidRPr="001745F9">
        <w:rPr>
          <w:sz w:val="28"/>
          <w:szCs w:val="28"/>
        </w:rPr>
        <w:t xml:space="preserve"> входящим в группу ЛПВ – </w:t>
      </w:r>
      <w:proofErr w:type="spellStart"/>
      <w:r w:rsidRPr="001745F9">
        <w:rPr>
          <w:sz w:val="28"/>
          <w:szCs w:val="28"/>
        </w:rPr>
        <w:t>токс</w:t>
      </w:r>
      <w:proofErr w:type="spellEnd"/>
      <w:r w:rsidRPr="001745F9">
        <w:rPr>
          <w:sz w:val="28"/>
          <w:szCs w:val="28"/>
        </w:rPr>
        <w:t>. загруженный. Поэтому для этих веществ ПДС принимается из условия сохранения фона.</w:t>
      </w:r>
    </w:p>
    <w:p w:rsidR="001745F9" w:rsidRPr="001745F9" w:rsidRDefault="001745F9" w:rsidP="008D267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1. Аммоний солевой</w:t>
      </w:r>
    </w:p>
    <w:p w:rsidR="001745F9" w:rsidRPr="001745F9" w:rsidRDefault="001745F9" w:rsidP="008D267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ПДС</w:t>
      </w:r>
      <w:r w:rsidRPr="001745F9">
        <w:rPr>
          <w:sz w:val="28"/>
          <w:szCs w:val="28"/>
        </w:rPr>
        <w:t xml:space="preserve"> =</w:t>
      </w: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фон</w:t>
      </w:r>
      <w:proofErr w:type="spellEnd"/>
      <w:r w:rsidRPr="001745F9">
        <w:rPr>
          <w:sz w:val="28"/>
          <w:szCs w:val="28"/>
        </w:rPr>
        <w:t>=7,8 мг/л.</w:t>
      </w:r>
    </w:p>
    <w:p w:rsidR="001745F9" w:rsidRPr="001745F9" w:rsidRDefault="001745F9" w:rsidP="008D267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2. Железо</w:t>
      </w:r>
    </w:p>
    <w:p w:rsidR="001745F9" w:rsidRPr="001745F9" w:rsidRDefault="001745F9" w:rsidP="008D267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ПДС</w:t>
      </w:r>
      <w:r w:rsidRPr="001745F9">
        <w:rPr>
          <w:sz w:val="28"/>
          <w:szCs w:val="28"/>
        </w:rPr>
        <w:t>=</w:t>
      </w: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фон</w:t>
      </w:r>
      <w:proofErr w:type="spellEnd"/>
      <w:r w:rsidRPr="001745F9">
        <w:rPr>
          <w:sz w:val="28"/>
          <w:szCs w:val="28"/>
        </w:rPr>
        <w:t>=5,5 мг/л.</w:t>
      </w:r>
    </w:p>
    <w:p w:rsidR="001745F9" w:rsidRPr="001745F9" w:rsidRDefault="001745F9" w:rsidP="008D267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3. Нитрит ион</w:t>
      </w:r>
    </w:p>
    <w:p w:rsidR="001745F9" w:rsidRPr="001745F9" w:rsidRDefault="001745F9" w:rsidP="008D267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ПДС</w:t>
      </w:r>
      <w:r w:rsidRPr="001745F9">
        <w:rPr>
          <w:sz w:val="28"/>
          <w:szCs w:val="28"/>
        </w:rPr>
        <w:t xml:space="preserve">= </w:t>
      </w: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фон</w:t>
      </w:r>
      <w:proofErr w:type="spellEnd"/>
      <w:r w:rsidRPr="001745F9">
        <w:rPr>
          <w:sz w:val="28"/>
          <w:szCs w:val="28"/>
        </w:rPr>
        <w:t>=0,057 мг/л.</w:t>
      </w:r>
    </w:p>
    <w:p w:rsidR="001745F9" w:rsidRPr="001745F9" w:rsidRDefault="001745F9" w:rsidP="008D2677">
      <w:pPr>
        <w:tabs>
          <w:tab w:val="left" w:pos="1276"/>
        </w:tabs>
        <w:ind w:firstLine="709"/>
        <w:jc w:val="both"/>
        <w:rPr>
          <w:sz w:val="28"/>
          <w:szCs w:val="28"/>
          <w:u w:val="single"/>
        </w:rPr>
      </w:pPr>
      <w:r w:rsidRPr="001745F9">
        <w:rPr>
          <w:sz w:val="28"/>
          <w:szCs w:val="28"/>
          <w:u w:val="single"/>
        </w:rPr>
        <w:t xml:space="preserve">Группа веществ с ЛПВ – сан. </w:t>
      </w:r>
      <w:proofErr w:type="spellStart"/>
      <w:r w:rsidRPr="001745F9">
        <w:rPr>
          <w:sz w:val="28"/>
          <w:szCs w:val="28"/>
          <w:u w:val="single"/>
        </w:rPr>
        <w:t>токс</w:t>
      </w:r>
      <w:proofErr w:type="spellEnd"/>
      <w:r w:rsidRPr="001745F9">
        <w:rPr>
          <w:sz w:val="28"/>
          <w:szCs w:val="28"/>
          <w:u w:val="single"/>
        </w:rPr>
        <w:t>.</w:t>
      </w:r>
    </w:p>
    <w:p w:rsidR="001745F9" w:rsidRPr="001745F9" w:rsidRDefault="001745F9" w:rsidP="008D267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745F9">
        <w:rPr>
          <w:sz w:val="28"/>
          <w:szCs w:val="28"/>
        </w:rPr>
        <w:t xml:space="preserve">Определяем загруженность фона по </w:t>
      </w:r>
      <w:r w:rsidRPr="001745F9">
        <w:rPr>
          <w:sz w:val="28"/>
          <w:szCs w:val="28"/>
          <w:lang w:val="en-US"/>
        </w:rPr>
        <w:t>NO</w:t>
      </w:r>
      <w:r w:rsidRPr="001745F9">
        <w:rPr>
          <w:sz w:val="28"/>
          <w:szCs w:val="28"/>
          <w:vertAlign w:val="subscript"/>
        </w:rPr>
        <w:t>3</w:t>
      </w:r>
      <w:r w:rsidRPr="001745F9">
        <w:rPr>
          <w:sz w:val="28"/>
          <w:szCs w:val="28"/>
        </w:rPr>
        <w:t>, СПАВ, хлориды и сульфаты</w:t>
      </w:r>
    </w:p>
    <w:p w:rsidR="001745F9" w:rsidRPr="001745F9" w:rsidRDefault="001745F9" w:rsidP="008D267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745F9">
        <w:rPr>
          <w:position w:val="-32"/>
          <w:sz w:val="28"/>
          <w:szCs w:val="28"/>
        </w:rPr>
        <w:object w:dxaOrig="7320" w:dyaOrig="740">
          <v:shape id="_x0000_i1032" type="#_x0000_t75" style="width:366pt;height:36.6pt" o:ole="" fillcolor="window">
            <v:imagedata r:id="rId20" o:title=""/>
          </v:shape>
          <o:OLEObject Type="Embed" ProgID="Equation.3" ShapeID="_x0000_i1032" DrawAspect="Content" ObjectID="_1546245070" r:id="rId21"/>
        </w:object>
      </w:r>
    </w:p>
    <w:p w:rsidR="001745F9" w:rsidRPr="001745F9" w:rsidRDefault="001745F9" w:rsidP="008D267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С учетом суммации для определения ПДС для каждого вещества принимаем приведенный ПДК</w:t>
      </w:r>
    </w:p>
    <w:p w:rsidR="001745F9" w:rsidRPr="001745F9" w:rsidRDefault="001745F9" w:rsidP="008D267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745F9">
        <w:rPr>
          <w:position w:val="-30"/>
          <w:sz w:val="28"/>
          <w:szCs w:val="28"/>
        </w:rPr>
        <w:object w:dxaOrig="2299" w:dyaOrig="700">
          <v:shape id="_x0000_i1033" type="#_x0000_t75" style="width:114.6pt;height:35.4pt" o:ole="" fillcolor="window">
            <v:imagedata r:id="rId22" o:title=""/>
          </v:shape>
          <o:OLEObject Type="Embed" ProgID="Equation.3" ShapeID="_x0000_i1033" DrawAspect="Content" ObjectID="_1546245071" r:id="rId23"/>
        </w:object>
      </w:r>
      <w:r w:rsidRPr="001745F9">
        <w:rPr>
          <w:sz w:val="28"/>
          <w:szCs w:val="28"/>
        </w:rPr>
        <w:t>,</w:t>
      </w:r>
    </w:p>
    <w:p w:rsidR="001745F9" w:rsidRPr="001745F9" w:rsidRDefault="007B61AB" w:rsidP="008D267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где, </w:t>
      </w:r>
      <w:r w:rsidR="001745F9" w:rsidRPr="001745F9">
        <w:rPr>
          <w:sz w:val="28"/>
          <w:szCs w:val="28"/>
          <w:lang w:val="en-US"/>
        </w:rPr>
        <w:t>m</w:t>
      </w:r>
      <w:r w:rsidR="001745F9" w:rsidRPr="001745F9">
        <w:rPr>
          <w:sz w:val="28"/>
          <w:szCs w:val="28"/>
        </w:rPr>
        <w:t xml:space="preserve"> – количество веществ, входящих в эту группу,</w:t>
      </w:r>
    </w:p>
    <w:p w:rsidR="001745F9" w:rsidRPr="001745F9" w:rsidRDefault="001745F9" w:rsidP="008D267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α</w:t>
      </w:r>
      <w:proofErr w:type="spellStart"/>
      <w:r w:rsidRPr="001745F9">
        <w:rPr>
          <w:sz w:val="28"/>
          <w:szCs w:val="28"/>
          <w:vertAlign w:val="subscript"/>
          <w:lang w:val="en-US"/>
        </w:rPr>
        <w:t>i</w:t>
      </w:r>
      <w:proofErr w:type="spellEnd"/>
      <w:r w:rsidRPr="001745F9">
        <w:rPr>
          <w:sz w:val="28"/>
          <w:szCs w:val="28"/>
        </w:rPr>
        <w:t xml:space="preserve"> – коэффициент распределения доли </w:t>
      </w:r>
      <w:proofErr w:type="spellStart"/>
      <w:r w:rsidRPr="001745F9">
        <w:rPr>
          <w:sz w:val="28"/>
          <w:szCs w:val="28"/>
          <w:lang w:val="en-US"/>
        </w:rPr>
        <w:t>i</w:t>
      </w:r>
      <w:proofErr w:type="spellEnd"/>
      <w:r w:rsidRPr="001745F9">
        <w:rPr>
          <w:sz w:val="28"/>
          <w:szCs w:val="28"/>
        </w:rPr>
        <w:t>-го загрязняющего вещества в группе.</w:t>
      </w:r>
    </w:p>
    <w:p w:rsidR="001745F9" w:rsidRPr="001745F9" w:rsidRDefault="001745F9" w:rsidP="008D267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Принимается: для нитратов α</w:t>
      </w:r>
      <w:r w:rsidRPr="001745F9">
        <w:rPr>
          <w:sz w:val="28"/>
          <w:szCs w:val="28"/>
          <w:vertAlign w:val="subscript"/>
        </w:rPr>
        <w:t>1</w:t>
      </w:r>
      <w:r w:rsidRPr="001745F9">
        <w:rPr>
          <w:sz w:val="28"/>
          <w:szCs w:val="28"/>
        </w:rPr>
        <w:t>=1,2; для СПАВ, α</w:t>
      </w:r>
      <w:r w:rsidRPr="001745F9">
        <w:rPr>
          <w:sz w:val="28"/>
          <w:szCs w:val="28"/>
          <w:vertAlign w:val="subscript"/>
        </w:rPr>
        <w:t>2</w:t>
      </w:r>
      <w:r w:rsidRPr="001745F9">
        <w:rPr>
          <w:sz w:val="28"/>
          <w:szCs w:val="28"/>
        </w:rPr>
        <w:t>=1; для хлоридов α</w:t>
      </w:r>
      <w:r w:rsidRPr="001745F9">
        <w:rPr>
          <w:sz w:val="28"/>
          <w:szCs w:val="28"/>
          <w:vertAlign w:val="subscript"/>
        </w:rPr>
        <w:t>3</w:t>
      </w:r>
      <w:r w:rsidRPr="001745F9">
        <w:rPr>
          <w:sz w:val="28"/>
          <w:szCs w:val="28"/>
        </w:rPr>
        <w:t>=0,6; для сульфатов α</w:t>
      </w:r>
      <w:r w:rsidRPr="001745F9">
        <w:rPr>
          <w:sz w:val="28"/>
          <w:szCs w:val="28"/>
          <w:vertAlign w:val="subscript"/>
        </w:rPr>
        <w:t>4</w:t>
      </w:r>
      <w:r w:rsidRPr="001745F9">
        <w:rPr>
          <w:sz w:val="28"/>
          <w:szCs w:val="28"/>
        </w:rPr>
        <w:t>=1,2.</w:t>
      </w:r>
    </w:p>
    <w:p w:rsidR="001745F9" w:rsidRPr="001745F9" w:rsidRDefault="001745F9" w:rsidP="008D267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745F9">
        <w:rPr>
          <w:sz w:val="28"/>
          <w:szCs w:val="28"/>
        </w:rPr>
        <w:t xml:space="preserve">Проверка </w:t>
      </w:r>
      <w:r w:rsidRPr="001745F9">
        <w:rPr>
          <w:position w:val="-28"/>
          <w:sz w:val="28"/>
          <w:szCs w:val="28"/>
        </w:rPr>
        <w:object w:dxaOrig="2860" w:dyaOrig="680">
          <v:shape id="_x0000_i1034" type="#_x0000_t75" style="width:143.4pt;height:33.6pt" o:ole="" fillcolor="window">
            <v:imagedata r:id="rId24" o:title=""/>
          </v:shape>
          <o:OLEObject Type="Embed" ProgID="Equation.3" ShapeID="_x0000_i1034" DrawAspect="Content" ObjectID="_1546245072" r:id="rId25"/>
        </w:object>
      </w:r>
    </w:p>
    <w:p w:rsidR="001745F9" w:rsidRPr="001745F9" w:rsidRDefault="001745F9" w:rsidP="008D267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745F9">
        <w:rPr>
          <w:sz w:val="28"/>
          <w:szCs w:val="28"/>
        </w:rPr>
        <w:lastRenderedPageBreak/>
        <w:t>1. Нитраты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ф</w:t>
      </w:r>
      <w:proofErr w:type="spellEnd"/>
      <w:r w:rsidRPr="001745F9">
        <w:rPr>
          <w:sz w:val="28"/>
          <w:szCs w:val="28"/>
        </w:rPr>
        <w:t>=10,38 мг/л;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ст</w:t>
      </w:r>
      <w:proofErr w:type="spellEnd"/>
      <w:r w:rsidRPr="001745F9">
        <w:rPr>
          <w:sz w:val="28"/>
          <w:szCs w:val="28"/>
        </w:rPr>
        <w:t>=74,99 мг/л;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ПДК</w:t>
      </w:r>
      <w:r w:rsidRPr="001745F9">
        <w:rPr>
          <w:sz w:val="28"/>
          <w:szCs w:val="28"/>
        </w:rPr>
        <w:t xml:space="preserve">=1,2 </w:t>
      </w:r>
      <w:proofErr w:type="gramStart"/>
      <w:r w:rsidRPr="001745F9">
        <w:rPr>
          <w:sz w:val="28"/>
          <w:szCs w:val="28"/>
        </w:rPr>
        <w:t xml:space="preserve">· </w:t>
      </w:r>
      <w:r w:rsidRPr="001745F9">
        <w:rPr>
          <w:position w:val="-24"/>
          <w:sz w:val="28"/>
          <w:szCs w:val="28"/>
        </w:rPr>
        <w:object w:dxaOrig="360" w:dyaOrig="620">
          <v:shape id="_x0000_i1035" type="#_x0000_t75" style="width:18pt;height:30.6pt" o:ole="" fillcolor="window">
            <v:imagedata r:id="rId26" o:title=""/>
          </v:shape>
          <o:OLEObject Type="Embed" ProgID="Equation.3" ShapeID="_x0000_i1035" DrawAspect="Content" ObjectID="_1546245073" r:id="rId27"/>
        </w:object>
      </w:r>
      <w:r w:rsidRPr="001745F9">
        <w:rPr>
          <w:sz w:val="28"/>
          <w:szCs w:val="28"/>
        </w:rPr>
        <w:t xml:space="preserve"> =</w:t>
      </w:r>
      <w:proofErr w:type="gramEnd"/>
      <w:r w:rsidRPr="001745F9">
        <w:rPr>
          <w:sz w:val="28"/>
          <w:szCs w:val="28"/>
        </w:rPr>
        <w:t xml:space="preserve"> 12,0 мг/л;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ПДС</w:t>
      </w:r>
      <w:r w:rsidRPr="001745F9">
        <w:rPr>
          <w:sz w:val="28"/>
          <w:szCs w:val="28"/>
        </w:rPr>
        <w:t>= 10,38+13,23(12,0 - 10,38)=31,81 мг/л.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2. СПАВ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ф</w:t>
      </w:r>
      <w:proofErr w:type="spellEnd"/>
      <w:r w:rsidRPr="001745F9">
        <w:rPr>
          <w:sz w:val="28"/>
          <w:szCs w:val="28"/>
        </w:rPr>
        <w:t>=0,12 мг/л;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ст</w:t>
      </w:r>
      <w:proofErr w:type="spellEnd"/>
      <w:r w:rsidRPr="001745F9">
        <w:rPr>
          <w:sz w:val="28"/>
          <w:szCs w:val="28"/>
        </w:rPr>
        <w:t>=0,26 мг/л;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ПДК</w:t>
      </w:r>
      <w:r w:rsidRPr="001745F9">
        <w:rPr>
          <w:sz w:val="28"/>
          <w:szCs w:val="28"/>
        </w:rPr>
        <w:t xml:space="preserve">=1 </w:t>
      </w:r>
      <w:proofErr w:type="gramStart"/>
      <w:r w:rsidRPr="001745F9">
        <w:rPr>
          <w:sz w:val="28"/>
          <w:szCs w:val="28"/>
        </w:rPr>
        <w:t xml:space="preserve">· </w:t>
      </w:r>
      <w:r w:rsidRPr="001745F9">
        <w:rPr>
          <w:position w:val="-24"/>
          <w:sz w:val="28"/>
          <w:szCs w:val="28"/>
        </w:rPr>
        <w:object w:dxaOrig="400" w:dyaOrig="620">
          <v:shape id="_x0000_i1036" type="#_x0000_t75" style="width:20.4pt;height:30.6pt" o:ole="" fillcolor="window">
            <v:imagedata r:id="rId28" o:title=""/>
          </v:shape>
          <o:OLEObject Type="Embed" ProgID="Equation.3" ShapeID="_x0000_i1036" DrawAspect="Content" ObjectID="_1546245074" r:id="rId29"/>
        </w:object>
      </w:r>
      <w:r w:rsidRPr="001745F9">
        <w:rPr>
          <w:sz w:val="28"/>
          <w:szCs w:val="28"/>
        </w:rPr>
        <w:t xml:space="preserve"> =</w:t>
      </w:r>
      <w:proofErr w:type="gramEnd"/>
      <w:r w:rsidRPr="001745F9">
        <w:rPr>
          <w:sz w:val="28"/>
          <w:szCs w:val="28"/>
        </w:rPr>
        <w:t xml:space="preserve"> 0,125 мг/л;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ПДС</w:t>
      </w:r>
      <w:r w:rsidRPr="001745F9">
        <w:rPr>
          <w:sz w:val="28"/>
          <w:szCs w:val="28"/>
        </w:rPr>
        <w:t>=0,12+13,23(0,125 – 0,12)=0,186 мг/л.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Принимаем С</w:t>
      </w:r>
      <w:r w:rsidRPr="001745F9">
        <w:rPr>
          <w:sz w:val="28"/>
          <w:szCs w:val="28"/>
          <w:vertAlign w:val="subscript"/>
        </w:rPr>
        <w:t>ПДС</w:t>
      </w:r>
      <w:r w:rsidRPr="001745F9">
        <w:rPr>
          <w:sz w:val="28"/>
          <w:szCs w:val="28"/>
        </w:rPr>
        <w:t>=0,186 мг/л.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3. Хлориды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ф</w:t>
      </w:r>
      <w:proofErr w:type="spellEnd"/>
      <w:r w:rsidRPr="001745F9">
        <w:rPr>
          <w:sz w:val="28"/>
          <w:szCs w:val="28"/>
        </w:rPr>
        <w:t>=11,4 мг/л;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ст</w:t>
      </w:r>
      <w:proofErr w:type="spellEnd"/>
      <w:r w:rsidRPr="001745F9">
        <w:rPr>
          <w:sz w:val="28"/>
          <w:szCs w:val="28"/>
        </w:rPr>
        <w:t>=198 мг/л;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ПДК</w:t>
      </w:r>
      <w:r w:rsidRPr="001745F9">
        <w:rPr>
          <w:sz w:val="28"/>
          <w:szCs w:val="28"/>
        </w:rPr>
        <w:t xml:space="preserve">=0,6 </w:t>
      </w:r>
      <w:proofErr w:type="gramStart"/>
      <w:r w:rsidRPr="001745F9">
        <w:rPr>
          <w:sz w:val="28"/>
          <w:szCs w:val="28"/>
        </w:rPr>
        <w:t xml:space="preserve">· </w:t>
      </w:r>
      <w:r w:rsidRPr="001745F9">
        <w:rPr>
          <w:position w:val="-24"/>
          <w:sz w:val="28"/>
          <w:szCs w:val="28"/>
        </w:rPr>
        <w:object w:dxaOrig="460" w:dyaOrig="620">
          <v:shape id="_x0000_i1037" type="#_x0000_t75" style="width:23.4pt;height:30.6pt" o:ole="" fillcolor="window">
            <v:imagedata r:id="rId30" o:title=""/>
          </v:shape>
          <o:OLEObject Type="Embed" ProgID="Equation.3" ShapeID="_x0000_i1037" DrawAspect="Content" ObjectID="_1546245075" r:id="rId31"/>
        </w:object>
      </w:r>
      <w:r w:rsidRPr="001745F9">
        <w:rPr>
          <w:sz w:val="28"/>
          <w:szCs w:val="28"/>
        </w:rPr>
        <w:t xml:space="preserve"> =</w:t>
      </w:r>
      <w:proofErr w:type="gramEnd"/>
      <w:r w:rsidRPr="001745F9">
        <w:rPr>
          <w:sz w:val="28"/>
          <w:szCs w:val="28"/>
        </w:rPr>
        <w:t xml:space="preserve"> 45 мг/л;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ПДС</w:t>
      </w:r>
      <w:r w:rsidRPr="001745F9">
        <w:rPr>
          <w:sz w:val="28"/>
          <w:szCs w:val="28"/>
        </w:rPr>
        <w:t xml:space="preserve">=11,4+13,23(45 – 11,4)=454,92 мг/л &gt; </w:t>
      </w: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ст</w:t>
      </w:r>
      <w:proofErr w:type="spellEnd"/>
      <w:r w:rsidRPr="001745F9">
        <w:rPr>
          <w:sz w:val="28"/>
          <w:szCs w:val="28"/>
        </w:rPr>
        <w:t>.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Принимаем С</w:t>
      </w:r>
      <w:r w:rsidRPr="001745F9">
        <w:rPr>
          <w:sz w:val="28"/>
          <w:szCs w:val="28"/>
          <w:vertAlign w:val="subscript"/>
        </w:rPr>
        <w:t>ПДС</w:t>
      </w:r>
      <w:r w:rsidRPr="001745F9">
        <w:rPr>
          <w:sz w:val="28"/>
          <w:szCs w:val="28"/>
        </w:rPr>
        <w:t>=</w:t>
      </w: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ст</w:t>
      </w:r>
      <w:proofErr w:type="spellEnd"/>
      <w:r w:rsidRPr="001745F9">
        <w:rPr>
          <w:sz w:val="28"/>
          <w:szCs w:val="28"/>
        </w:rPr>
        <w:t xml:space="preserve">=198 </w:t>
      </w:r>
      <w:proofErr w:type="spellStart"/>
      <w:r w:rsidRPr="001745F9">
        <w:rPr>
          <w:sz w:val="28"/>
          <w:szCs w:val="28"/>
        </w:rPr>
        <w:t>мгл</w:t>
      </w:r>
      <w:proofErr w:type="spellEnd"/>
      <w:r w:rsidRPr="001745F9">
        <w:rPr>
          <w:sz w:val="28"/>
          <w:szCs w:val="28"/>
        </w:rPr>
        <w:t>/л.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4. Сульфаты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ф</w:t>
      </w:r>
      <w:proofErr w:type="spellEnd"/>
      <w:r w:rsidRPr="001745F9">
        <w:rPr>
          <w:sz w:val="28"/>
          <w:szCs w:val="28"/>
        </w:rPr>
        <w:t>=25 мг/л;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ст</w:t>
      </w:r>
      <w:proofErr w:type="spellEnd"/>
      <w:r w:rsidRPr="001745F9">
        <w:rPr>
          <w:sz w:val="28"/>
          <w:szCs w:val="28"/>
        </w:rPr>
        <w:t>=408 мг/л;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ПДК</w:t>
      </w:r>
      <w:r w:rsidRPr="001745F9">
        <w:rPr>
          <w:sz w:val="28"/>
          <w:szCs w:val="28"/>
        </w:rPr>
        <w:t xml:space="preserve">=1,2 </w:t>
      </w:r>
      <w:proofErr w:type="gramStart"/>
      <w:r w:rsidRPr="001745F9">
        <w:rPr>
          <w:sz w:val="28"/>
          <w:szCs w:val="28"/>
        </w:rPr>
        <w:t xml:space="preserve">· </w:t>
      </w:r>
      <w:r w:rsidRPr="001745F9">
        <w:rPr>
          <w:position w:val="-24"/>
          <w:sz w:val="28"/>
          <w:szCs w:val="28"/>
        </w:rPr>
        <w:object w:dxaOrig="460" w:dyaOrig="620">
          <v:shape id="_x0000_i1038" type="#_x0000_t75" style="width:23.4pt;height:30.6pt" o:ole="" fillcolor="window">
            <v:imagedata r:id="rId32" o:title=""/>
          </v:shape>
          <o:OLEObject Type="Embed" ProgID="Equation.3" ShapeID="_x0000_i1038" DrawAspect="Content" ObjectID="_1546245076" r:id="rId33"/>
        </w:object>
      </w:r>
      <w:r w:rsidRPr="001745F9">
        <w:rPr>
          <w:sz w:val="28"/>
          <w:szCs w:val="28"/>
        </w:rPr>
        <w:t xml:space="preserve"> =</w:t>
      </w:r>
      <w:proofErr w:type="gramEnd"/>
      <w:r w:rsidRPr="001745F9">
        <w:rPr>
          <w:sz w:val="28"/>
          <w:szCs w:val="28"/>
        </w:rPr>
        <w:t xml:space="preserve"> 30 мг/л;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ПДС</w:t>
      </w:r>
      <w:r w:rsidRPr="001745F9">
        <w:rPr>
          <w:sz w:val="28"/>
          <w:szCs w:val="28"/>
        </w:rPr>
        <w:t>=25+13,23(30– 25)=91,15 мг/л.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  <w:u w:val="single"/>
        </w:rPr>
      </w:pPr>
      <w:r w:rsidRPr="001745F9">
        <w:rPr>
          <w:sz w:val="28"/>
          <w:szCs w:val="28"/>
          <w:u w:val="single"/>
        </w:rPr>
        <w:t>Группа веществ с ЛПВ – рыбхоз.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1. Нефтепродукты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ф</w:t>
      </w:r>
      <w:proofErr w:type="spellEnd"/>
      <w:r w:rsidRPr="001745F9">
        <w:rPr>
          <w:sz w:val="28"/>
          <w:szCs w:val="28"/>
        </w:rPr>
        <w:t>=0,02 мг/л;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ст</w:t>
      </w:r>
      <w:proofErr w:type="spellEnd"/>
      <w:r w:rsidRPr="001745F9">
        <w:rPr>
          <w:sz w:val="28"/>
          <w:szCs w:val="28"/>
        </w:rPr>
        <w:t>=0,21 мг/л;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ПДК</w:t>
      </w:r>
      <w:r w:rsidRPr="001745F9">
        <w:rPr>
          <w:sz w:val="28"/>
          <w:szCs w:val="28"/>
        </w:rPr>
        <w:t>= 0,05 мг/л;</w:t>
      </w: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ПДС</w:t>
      </w:r>
      <w:r w:rsidRPr="001745F9">
        <w:rPr>
          <w:sz w:val="28"/>
          <w:szCs w:val="28"/>
        </w:rPr>
        <w:t>=0,02+13,23(0,05 – 0,02)= 0,416 мг/л.</w:t>
      </w:r>
    </w:p>
    <w:p w:rsidR="00EB2AED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Так С</w:t>
      </w:r>
      <w:r w:rsidRPr="001745F9">
        <w:rPr>
          <w:sz w:val="28"/>
          <w:szCs w:val="28"/>
          <w:vertAlign w:val="subscript"/>
        </w:rPr>
        <w:t>ПДС</w:t>
      </w:r>
      <w:r w:rsidRPr="001745F9">
        <w:rPr>
          <w:sz w:val="28"/>
          <w:szCs w:val="28"/>
        </w:rPr>
        <w:t xml:space="preserve"> (расчетное) &gt; </w:t>
      </w: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ст</w:t>
      </w:r>
      <w:proofErr w:type="spellEnd"/>
      <w:r w:rsidRPr="001745F9">
        <w:rPr>
          <w:sz w:val="28"/>
          <w:szCs w:val="28"/>
        </w:rPr>
        <w:t xml:space="preserve"> принимаем С</w:t>
      </w:r>
      <w:r w:rsidRPr="001745F9">
        <w:rPr>
          <w:sz w:val="28"/>
          <w:szCs w:val="28"/>
          <w:vertAlign w:val="subscript"/>
        </w:rPr>
        <w:t>ПДС</w:t>
      </w:r>
      <w:r w:rsidRPr="001745F9">
        <w:rPr>
          <w:sz w:val="28"/>
          <w:szCs w:val="28"/>
        </w:rPr>
        <w:t>=</w:t>
      </w:r>
      <w:proofErr w:type="spellStart"/>
      <w:r w:rsidRPr="001745F9">
        <w:rPr>
          <w:sz w:val="28"/>
          <w:szCs w:val="28"/>
        </w:rPr>
        <w:t>С</w:t>
      </w:r>
      <w:r w:rsidRPr="001745F9">
        <w:rPr>
          <w:sz w:val="28"/>
          <w:szCs w:val="28"/>
          <w:vertAlign w:val="subscript"/>
        </w:rPr>
        <w:t>ст</w:t>
      </w:r>
      <w:proofErr w:type="spellEnd"/>
      <w:r w:rsidRPr="001745F9">
        <w:rPr>
          <w:sz w:val="28"/>
          <w:szCs w:val="28"/>
        </w:rPr>
        <w:t>=0,21 мг/л.</w:t>
      </w:r>
    </w:p>
    <w:p w:rsidR="00EB2AED" w:rsidRDefault="00EB2AED" w:rsidP="008D2677">
      <w:pPr>
        <w:ind w:firstLine="720"/>
        <w:jc w:val="both"/>
        <w:rPr>
          <w:sz w:val="28"/>
          <w:szCs w:val="28"/>
        </w:rPr>
      </w:pPr>
    </w:p>
    <w:p w:rsidR="001745F9" w:rsidRDefault="001745F9" w:rsidP="008D2677">
      <w:pPr>
        <w:ind w:firstLine="720"/>
        <w:jc w:val="both"/>
        <w:rPr>
          <w:b/>
          <w:sz w:val="28"/>
          <w:szCs w:val="28"/>
        </w:rPr>
      </w:pPr>
      <w:r w:rsidRPr="001745F9">
        <w:rPr>
          <w:b/>
          <w:sz w:val="28"/>
          <w:szCs w:val="28"/>
        </w:rPr>
        <w:t xml:space="preserve">3. </w:t>
      </w:r>
      <w:proofErr w:type="gramStart"/>
      <w:r w:rsidRPr="001745F9">
        <w:rPr>
          <w:b/>
          <w:sz w:val="28"/>
          <w:szCs w:val="28"/>
        </w:rPr>
        <w:t>Расчет  нормативов</w:t>
      </w:r>
      <w:proofErr w:type="gramEnd"/>
      <w:r w:rsidRPr="001745F9">
        <w:rPr>
          <w:b/>
          <w:sz w:val="28"/>
          <w:szCs w:val="28"/>
        </w:rPr>
        <w:t xml:space="preserve"> ПДС</w:t>
      </w:r>
    </w:p>
    <w:p w:rsidR="00011BC3" w:rsidRPr="001745F9" w:rsidRDefault="00011BC3" w:rsidP="008D2677">
      <w:pPr>
        <w:ind w:firstLine="720"/>
        <w:jc w:val="both"/>
        <w:rPr>
          <w:b/>
          <w:sz w:val="28"/>
          <w:szCs w:val="28"/>
        </w:rPr>
      </w:pPr>
    </w:p>
    <w:p w:rsidR="001745F9" w:rsidRP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 xml:space="preserve">Расчетный расход сточных вод </w:t>
      </w:r>
      <w:r w:rsidRPr="001745F9">
        <w:rPr>
          <w:sz w:val="28"/>
          <w:szCs w:val="28"/>
          <w:lang w:val="en-US"/>
        </w:rPr>
        <w:t>q</w:t>
      </w:r>
      <w:r w:rsidRPr="001745F9">
        <w:rPr>
          <w:sz w:val="28"/>
          <w:szCs w:val="28"/>
        </w:rPr>
        <w:t>=5,4 м</w:t>
      </w:r>
      <w:r w:rsidRPr="001745F9">
        <w:rPr>
          <w:sz w:val="28"/>
          <w:szCs w:val="28"/>
          <w:vertAlign w:val="superscript"/>
        </w:rPr>
        <w:t>3</w:t>
      </w:r>
      <w:r w:rsidRPr="001745F9">
        <w:rPr>
          <w:sz w:val="28"/>
          <w:szCs w:val="28"/>
        </w:rPr>
        <w:t>/</w:t>
      </w:r>
      <w:proofErr w:type="gramStart"/>
      <w:r w:rsidRPr="001745F9">
        <w:rPr>
          <w:sz w:val="28"/>
          <w:szCs w:val="28"/>
        </w:rPr>
        <w:t>час.,</w:t>
      </w:r>
      <w:proofErr w:type="gramEnd"/>
      <w:r w:rsidRPr="001745F9">
        <w:rPr>
          <w:sz w:val="28"/>
          <w:szCs w:val="28"/>
        </w:rPr>
        <w:t xml:space="preserve"> ПДС= С</w:t>
      </w:r>
      <w:r w:rsidRPr="001745F9">
        <w:rPr>
          <w:sz w:val="28"/>
          <w:szCs w:val="28"/>
          <w:vertAlign w:val="subscript"/>
        </w:rPr>
        <w:t>ПДС</w:t>
      </w:r>
      <w:r w:rsidRPr="001745F9">
        <w:rPr>
          <w:sz w:val="28"/>
          <w:szCs w:val="28"/>
        </w:rPr>
        <w:t>·</w:t>
      </w:r>
      <w:r w:rsidRPr="001745F9">
        <w:rPr>
          <w:sz w:val="28"/>
          <w:szCs w:val="28"/>
          <w:lang w:val="en-US"/>
        </w:rPr>
        <w:t>q</w:t>
      </w:r>
      <w:r w:rsidRPr="001745F9">
        <w:rPr>
          <w:sz w:val="28"/>
          <w:szCs w:val="28"/>
        </w:rPr>
        <w:t>.</w:t>
      </w:r>
    </w:p>
    <w:p w:rsidR="001745F9" w:rsidRDefault="001745F9" w:rsidP="008D2677">
      <w:pPr>
        <w:ind w:firstLine="720"/>
        <w:jc w:val="both"/>
        <w:rPr>
          <w:sz w:val="28"/>
          <w:szCs w:val="28"/>
        </w:rPr>
      </w:pPr>
      <w:r w:rsidRPr="001745F9">
        <w:rPr>
          <w:sz w:val="28"/>
          <w:szCs w:val="28"/>
        </w:rPr>
        <w:t>Результат расчета сведен в таблицу:</w:t>
      </w:r>
    </w:p>
    <w:p w:rsidR="00616ED6" w:rsidRPr="001745F9" w:rsidRDefault="00616ED6" w:rsidP="008D2677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693"/>
        <w:gridCol w:w="2835"/>
      </w:tblGrid>
      <w:tr w:rsidR="001745F9" w:rsidRPr="001745F9" w:rsidTr="001745F9">
        <w:tc>
          <w:tcPr>
            <w:tcW w:w="3369" w:type="dxa"/>
            <w:tcBorders>
              <w:bottom w:val="double" w:sz="4" w:space="0" w:color="auto"/>
            </w:tcBorders>
          </w:tcPr>
          <w:p w:rsidR="001745F9" w:rsidRPr="001745F9" w:rsidRDefault="001745F9" w:rsidP="00011BC3">
            <w:pPr>
              <w:jc w:val="center"/>
              <w:rPr>
                <w:b/>
                <w:sz w:val="28"/>
                <w:szCs w:val="28"/>
              </w:rPr>
            </w:pPr>
            <w:r w:rsidRPr="001745F9">
              <w:rPr>
                <w:b/>
                <w:sz w:val="28"/>
                <w:szCs w:val="28"/>
              </w:rPr>
              <w:t>Вещество</w:t>
            </w:r>
          </w:p>
        </w:tc>
        <w:tc>
          <w:tcPr>
            <w:tcW w:w="2693" w:type="dxa"/>
            <w:tcBorders>
              <w:bottom w:val="double" w:sz="4" w:space="0" w:color="auto"/>
            </w:tcBorders>
          </w:tcPr>
          <w:p w:rsidR="001745F9" w:rsidRPr="001745F9" w:rsidRDefault="001745F9" w:rsidP="00011BC3">
            <w:pPr>
              <w:jc w:val="center"/>
              <w:rPr>
                <w:b/>
                <w:sz w:val="28"/>
                <w:szCs w:val="28"/>
              </w:rPr>
            </w:pPr>
            <w:r w:rsidRPr="001745F9">
              <w:rPr>
                <w:b/>
                <w:sz w:val="28"/>
                <w:szCs w:val="28"/>
              </w:rPr>
              <w:t>С</w:t>
            </w:r>
            <w:r w:rsidRPr="001745F9">
              <w:rPr>
                <w:b/>
                <w:sz w:val="28"/>
                <w:szCs w:val="28"/>
                <w:vertAlign w:val="subscript"/>
              </w:rPr>
              <w:t>ПДС</w:t>
            </w: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:rsidR="001745F9" w:rsidRPr="001745F9" w:rsidRDefault="001745F9" w:rsidP="00011BC3">
            <w:pPr>
              <w:jc w:val="center"/>
              <w:rPr>
                <w:b/>
                <w:sz w:val="28"/>
                <w:szCs w:val="28"/>
              </w:rPr>
            </w:pPr>
            <w:r w:rsidRPr="001745F9">
              <w:rPr>
                <w:b/>
                <w:sz w:val="28"/>
                <w:szCs w:val="28"/>
              </w:rPr>
              <w:t>ПДС</w:t>
            </w:r>
          </w:p>
        </w:tc>
      </w:tr>
      <w:tr w:rsidR="001745F9" w:rsidRPr="001745F9" w:rsidTr="001745F9">
        <w:tc>
          <w:tcPr>
            <w:tcW w:w="3369" w:type="dxa"/>
            <w:tcBorders>
              <w:top w:val="double" w:sz="4" w:space="0" w:color="auto"/>
            </w:tcBorders>
          </w:tcPr>
          <w:p w:rsidR="001745F9" w:rsidRPr="001745F9" w:rsidRDefault="001745F9" w:rsidP="00011BC3">
            <w:pPr>
              <w:jc w:val="both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Взвешенное вещество</w:t>
            </w:r>
          </w:p>
        </w:tc>
        <w:tc>
          <w:tcPr>
            <w:tcW w:w="2693" w:type="dxa"/>
            <w:tcBorders>
              <w:top w:val="double" w:sz="4" w:space="0" w:color="auto"/>
            </w:tcBorders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39,12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211,248</w:t>
            </w:r>
          </w:p>
        </w:tc>
      </w:tr>
      <w:tr w:rsidR="001745F9" w:rsidRPr="001745F9" w:rsidTr="001745F9">
        <w:tc>
          <w:tcPr>
            <w:tcW w:w="3369" w:type="dxa"/>
          </w:tcPr>
          <w:p w:rsidR="001745F9" w:rsidRPr="001745F9" w:rsidRDefault="001745F9" w:rsidP="00011BC3">
            <w:pPr>
              <w:jc w:val="both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БПК</w:t>
            </w:r>
            <w:r w:rsidRPr="001745F9">
              <w:rPr>
                <w:sz w:val="28"/>
                <w:szCs w:val="28"/>
                <w:vertAlign w:val="subscript"/>
              </w:rPr>
              <w:t>20</w:t>
            </w:r>
          </w:p>
        </w:tc>
        <w:tc>
          <w:tcPr>
            <w:tcW w:w="2693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6,23</w:t>
            </w:r>
          </w:p>
        </w:tc>
        <w:tc>
          <w:tcPr>
            <w:tcW w:w="2835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333,642</w:t>
            </w:r>
          </w:p>
        </w:tc>
      </w:tr>
      <w:tr w:rsidR="001745F9" w:rsidRPr="001745F9" w:rsidTr="001745F9">
        <w:tc>
          <w:tcPr>
            <w:tcW w:w="3369" w:type="dxa"/>
          </w:tcPr>
          <w:p w:rsidR="001745F9" w:rsidRPr="001745F9" w:rsidRDefault="001745F9" w:rsidP="00011BC3">
            <w:pPr>
              <w:jc w:val="both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Сухой остаток</w:t>
            </w:r>
          </w:p>
        </w:tc>
        <w:tc>
          <w:tcPr>
            <w:tcW w:w="2693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493,5</w:t>
            </w:r>
          </w:p>
        </w:tc>
        <w:tc>
          <w:tcPr>
            <w:tcW w:w="2835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26664,9</w:t>
            </w:r>
          </w:p>
        </w:tc>
      </w:tr>
      <w:tr w:rsidR="001745F9" w:rsidRPr="001745F9" w:rsidTr="001745F9">
        <w:tc>
          <w:tcPr>
            <w:tcW w:w="3369" w:type="dxa"/>
          </w:tcPr>
          <w:p w:rsidR="001745F9" w:rsidRPr="001745F9" w:rsidRDefault="001745F9" w:rsidP="00011BC3">
            <w:pPr>
              <w:jc w:val="both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Аммоний солевой</w:t>
            </w:r>
          </w:p>
        </w:tc>
        <w:tc>
          <w:tcPr>
            <w:tcW w:w="2693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7,8</w:t>
            </w:r>
          </w:p>
        </w:tc>
        <w:tc>
          <w:tcPr>
            <w:tcW w:w="2835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42,12</w:t>
            </w:r>
          </w:p>
        </w:tc>
      </w:tr>
      <w:tr w:rsidR="001745F9" w:rsidRPr="001745F9" w:rsidTr="001745F9">
        <w:tc>
          <w:tcPr>
            <w:tcW w:w="3369" w:type="dxa"/>
          </w:tcPr>
          <w:p w:rsidR="001745F9" w:rsidRPr="001745F9" w:rsidRDefault="001745F9" w:rsidP="00011BC3">
            <w:pPr>
              <w:jc w:val="both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Нитриты</w:t>
            </w:r>
          </w:p>
        </w:tc>
        <w:tc>
          <w:tcPr>
            <w:tcW w:w="2693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0,057</w:t>
            </w:r>
          </w:p>
        </w:tc>
        <w:tc>
          <w:tcPr>
            <w:tcW w:w="2835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0,307</w:t>
            </w:r>
          </w:p>
        </w:tc>
      </w:tr>
      <w:tr w:rsidR="001745F9" w:rsidRPr="001745F9" w:rsidTr="001745F9">
        <w:tc>
          <w:tcPr>
            <w:tcW w:w="3369" w:type="dxa"/>
          </w:tcPr>
          <w:p w:rsidR="001745F9" w:rsidRPr="001745F9" w:rsidRDefault="001745F9" w:rsidP="00011BC3">
            <w:pPr>
              <w:jc w:val="both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lastRenderedPageBreak/>
              <w:t>Железо</w:t>
            </w:r>
          </w:p>
        </w:tc>
        <w:tc>
          <w:tcPr>
            <w:tcW w:w="2693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5,5</w:t>
            </w:r>
          </w:p>
        </w:tc>
        <w:tc>
          <w:tcPr>
            <w:tcW w:w="2835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29,7</w:t>
            </w:r>
          </w:p>
        </w:tc>
      </w:tr>
      <w:tr w:rsidR="001745F9" w:rsidRPr="001745F9" w:rsidTr="001745F9">
        <w:tc>
          <w:tcPr>
            <w:tcW w:w="3369" w:type="dxa"/>
          </w:tcPr>
          <w:p w:rsidR="001745F9" w:rsidRPr="001745F9" w:rsidRDefault="001745F9" w:rsidP="00011BC3">
            <w:pPr>
              <w:jc w:val="both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Нитраты</w:t>
            </w:r>
          </w:p>
        </w:tc>
        <w:tc>
          <w:tcPr>
            <w:tcW w:w="2693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31,81</w:t>
            </w:r>
          </w:p>
        </w:tc>
        <w:tc>
          <w:tcPr>
            <w:tcW w:w="2835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171,774</w:t>
            </w:r>
          </w:p>
        </w:tc>
      </w:tr>
      <w:tr w:rsidR="001745F9" w:rsidRPr="001745F9" w:rsidTr="001745F9">
        <w:tc>
          <w:tcPr>
            <w:tcW w:w="3369" w:type="dxa"/>
          </w:tcPr>
          <w:p w:rsidR="001745F9" w:rsidRPr="001745F9" w:rsidRDefault="001745F9" w:rsidP="00011BC3">
            <w:pPr>
              <w:jc w:val="both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СПАВ</w:t>
            </w:r>
          </w:p>
        </w:tc>
        <w:tc>
          <w:tcPr>
            <w:tcW w:w="2693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0,186</w:t>
            </w:r>
          </w:p>
        </w:tc>
        <w:tc>
          <w:tcPr>
            <w:tcW w:w="2835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1,004</w:t>
            </w:r>
          </w:p>
        </w:tc>
      </w:tr>
      <w:tr w:rsidR="001745F9" w:rsidRPr="001745F9" w:rsidTr="001745F9">
        <w:tc>
          <w:tcPr>
            <w:tcW w:w="3369" w:type="dxa"/>
          </w:tcPr>
          <w:p w:rsidR="001745F9" w:rsidRPr="001745F9" w:rsidRDefault="001745F9" w:rsidP="00011BC3">
            <w:pPr>
              <w:jc w:val="both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Хлориды</w:t>
            </w:r>
          </w:p>
        </w:tc>
        <w:tc>
          <w:tcPr>
            <w:tcW w:w="2693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198</w:t>
            </w:r>
          </w:p>
        </w:tc>
        <w:tc>
          <w:tcPr>
            <w:tcW w:w="2835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1069,2</w:t>
            </w:r>
          </w:p>
        </w:tc>
      </w:tr>
      <w:tr w:rsidR="001745F9" w:rsidRPr="001745F9" w:rsidTr="001745F9">
        <w:tc>
          <w:tcPr>
            <w:tcW w:w="3369" w:type="dxa"/>
          </w:tcPr>
          <w:p w:rsidR="001745F9" w:rsidRPr="001745F9" w:rsidRDefault="001745F9" w:rsidP="00011BC3">
            <w:pPr>
              <w:jc w:val="both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Сульфаты</w:t>
            </w:r>
          </w:p>
        </w:tc>
        <w:tc>
          <w:tcPr>
            <w:tcW w:w="2693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91,15</w:t>
            </w:r>
          </w:p>
        </w:tc>
        <w:tc>
          <w:tcPr>
            <w:tcW w:w="2835" w:type="dxa"/>
          </w:tcPr>
          <w:p w:rsidR="001745F9" w:rsidRPr="001745F9" w:rsidRDefault="001745F9" w:rsidP="00011BC3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492,21</w:t>
            </w:r>
          </w:p>
        </w:tc>
      </w:tr>
      <w:tr w:rsidR="001745F9" w:rsidRPr="001745F9" w:rsidTr="001745F9">
        <w:tc>
          <w:tcPr>
            <w:tcW w:w="3369" w:type="dxa"/>
          </w:tcPr>
          <w:p w:rsidR="001745F9" w:rsidRPr="001745F9" w:rsidRDefault="001745F9" w:rsidP="008D2677">
            <w:pPr>
              <w:jc w:val="both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Нефтепродукты</w:t>
            </w:r>
          </w:p>
        </w:tc>
        <w:tc>
          <w:tcPr>
            <w:tcW w:w="2693" w:type="dxa"/>
          </w:tcPr>
          <w:p w:rsidR="001745F9" w:rsidRPr="001745F9" w:rsidRDefault="001745F9" w:rsidP="008D2677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0,21</w:t>
            </w:r>
          </w:p>
        </w:tc>
        <w:tc>
          <w:tcPr>
            <w:tcW w:w="2835" w:type="dxa"/>
          </w:tcPr>
          <w:p w:rsidR="001745F9" w:rsidRPr="001745F9" w:rsidRDefault="001745F9" w:rsidP="008D2677">
            <w:pPr>
              <w:jc w:val="center"/>
              <w:rPr>
                <w:sz w:val="28"/>
                <w:szCs w:val="28"/>
              </w:rPr>
            </w:pPr>
            <w:r w:rsidRPr="001745F9">
              <w:rPr>
                <w:sz w:val="28"/>
                <w:szCs w:val="28"/>
              </w:rPr>
              <w:t>1,13</w:t>
            </w:r>
          </w:p>
        </w:tc>
      </w:tr>
    </w:tbl>
    <w:p w:rsidR="00616ED6" w:rsidRPr="001745F9" w:rsidRDefault="00FC0CC0" w:rsidP="008D2677">
      <w:pPr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  <w:r w:rsidR="00741219">
        <w:rPr>
          <w:sz w:val="28"/>
          <w:szCs w:val="28"/>
        </w:rPr>
        <w:t>______________________________</w:t>
      </w:r>
      <w:bookmarkStart w:id="0" w:name="_GoBack"/>
      <w:bookmarkEnd w:id="0"/>
    </w:p>
    <w:sectPr w:rsidR="00616ED6" w:rsidRPr="001745F9" w:rsidSect="00741219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6C5" w:rsidRDefault="00BE06C5" w:rsidP="00CE7529">
      <w:r>
        <w:separator/>
      </w:r>
    </w:p>
  </w:endnote>
  <w:endnote w:type="continuationSeparator" w:id="0">
    <w:p w:rsidR="00BE06C5" w:rsidRDefault="00BE06C5" w:rsidP="00CE7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6C5" w:rsidRDefault="00BE06C5" w:rsidP="00CE7529">
      <w:r>
        <w:separator/>
      </w:r>
    </w:p>
  </w:footnote>
  <w:footnote w:type="continuationSeparator" w:id="0">
    <w:p w:rsidR="00BE06C5" w:rsidRDefault="00BE06C5" w:rsidP="00CE75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45F9"/>
    <w:rsid w:val="00011BC3"/>
    <w:rsid w:val="0002400C"/>
    <w:rsid w:val="000A2592"/>
    <w:rsid w:val="000B59B4"/>
    <w:rsid w:val="00141051"/>
    <w:rsid w:val="001745F9"/>
    <w:rsid w:val="001E4EDC"/>
    <w:rsid w:val="001F0735"/>
    <w:rsid w:val="00262C33"/>
    <w:rsid w:val="002773C0"/>
    <w:rsid w:val="002B3809"/>
    <w:rsid w:val="003516C3"/>
    <w:rsid w:val="003935B9"/>
    <w:rsid w:val="003C15BA"/>
    <w:rsid w:val="00430DD9"/>
    <w:rsid w:val="00444B15"/>
    <w:rsid w:val="004A441B"/>
    <w:rsid w:val="00523DAA"/>
    <w:rsid w:val="00526032"/>
    <w:rsid w:val="00570399"/>
    <w:rsid w:val="005B0EE6"/>
    <w:rsid w:val="005C4263"/>
    <w:rsid w:val="005E4C54"/>
    <w:rsid w:val="00616ED6"/>
    <w:rsid w:val="0065318F"/>
    <w:rsid w:val="00684CD9"/>
    <w:rsid w:val="006A3158"/>
    <w:rsid w:val="006E4351"/>
    <w:rsid w:val="00741219"/>
    <w:rsid w:val="00744FC0"/>
    <w:rsid w:val="007B61AB"/>
    <w:rsid w:val="00844194"/>
    <w:rsid w:val="0089526D"/>
    <w:rsid w:val="008D2677"/>
    <w:rsid w:val="00917FC6"/>
    <w:rsid w:val="00925B02"/>
    <w:rsid w:val="00B31C15"/>
    <w:rsid w:val="00B80837"/>
    <w:rsid w:val="00B9443D"/>
    <w:rsid w:val="00BE06C5"/>
    <w:rsid w:val="00C031F4"/>
    <w:rsid w:val="00CE7529"/>
    <w:rsid w:val="00EB2AED"/>
    <w:rsid w:val="00EE48DE"/>
    <w:rsid w:val="00F136ED"/>
    <w:rsid w:val="00F44F0A"/>
    <w:rsid w:val="00F56663"/>
    <w:rsid w:val="00F64849"/>
    <w:rsid w:val="00FA0485"/>
    <w:rsid w:val="00FC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2110CF2-44EE-4F88-B8CE-E1D969BD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75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75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E75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75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11BC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11B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1BC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2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meiman</cp:lastModifiedBy>
  <cp:revision>25</cp:revision>
  <cp:lastPrinted>2017-01-18T05:44:00Z</cp:lastPrinted>
  <dcterms:created xsi:type="dcterms:W3CDTF">2016-08-29T13:07:00Z</dcterms:created>
  <dcterms:modified xsi:type="dcterms:W3CDTF">2017-01-18T05:44:00Z</dcterms:modified>
</cp:coreProperties>
</file>